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814" w:rsidRDefault="00395814" w:rsidP="00395814">
      <w:r>
        <w:t xml:space="preserve">SMĚRNICE </w:t>
      </w:r>
      <w:proofErr w:type="gramStart"/>
      <w:r>
        <w:t>Č. ?SUBJEKT</w:t>
      </w:r>
      <w:proofErr w:type="gramEnd"/>
      <w:r>
        <w:t>?</w:t>
      </w:r>
    </w:p>
    <w:p w:rsidR="00395814" w:rsidRDefault="00395814" w:rsidP="00395814"/>
    <w:p w:rsidR="00395814" w:rsidRDefault="00395814" w:rsidP="00395814">
      <w:pPr>
        <w:jc w:val="center"/>
        <w:rPr>
          <w:b/>
          <w:sz w:val="40"/>
        </w:rPr>
      </w:pPr>
    </w:p>
    <w:p w:rsidR="00395814" w:rsidRDefault="00395814" w:rsidP="00395814">
      <w:pPr>
        <w:jc w:val="center"/>
        <w:rPr>
          <w:b/>
          <w:sz w:val="40"/>
        </w:rPr>
      </w:pPr>
    </w:p>
    <w:p w:rsidR="00395814" w:rsidRDefault="00395814" w:rsidP="00395814">
      <w:pPr>
        <w:jc w:val="center"/>
        <w:rPr>
          <w:b/>
          <w:sz w:val="40"/>
        </w:rPr>
      </w:pPr>
    </w:p>
    <w:p w:rsidR="00395814" w:rsidRPr="00395814" w:rsidRDefault="00395814" w:rsidP="00395814">
      <w:pPr>
        <w:jc w:val="center"/>
        <w:rPr>
          <w:b/>
          <w:sz w:val="40"/>
        </w:rPr>
      </w:pPr>
      <w:r w:rsidRPr="00395814">
        <w:rPr>
          <w:b/>
          <w:sz w:val="40"/>
        </w:rPr>
        <w:t xml:space="preserve">Směrnice </w:t>
      </w:r>
      <w:r>
        <w:rPr>
          <w:b/>
          <w:sz w:val="40"/>
        </w:rPr>
        <w:br/>
      </w:r>
      <w:r>
        <w:rPr>
          <w:b/>
          <w:sz w:val="40"/>
        </w:rPr>
        <w:br/>
      </w:r>
      <w:r w:rsidRPr="00395814">
        <w:rPr>
          <w:b/>
          <w:sz w:val="40"/>
        </w:rPr>
        <w:t>Publikace a katalogizace otevřených dat</w:t>
      </w:r>
      <w:r>
        <w:rPr>
          <w:b/>
          <w:sz w:val="40"/>
        </w:rPr>
        <w:br/>
      </w:r>
      <w:r>
        <w:rPr>
          <w:b/>
          <w:sz w:val="40"/>
        </w:rPr>
        <w:br/>
        <w:t>(vzor k volnému použití)</w:t>
      </w:r>
    </w:p>
    <w:p w:rsidR="00395814" w:rsidRDefault="00395814" w:rsidP="00395814"/>
    <w:p w:rsidR="00395814" w:rsidRDefault="00395814" w:rsidP="00395814"/>
    <w:p w:rsidR="00395814" w:rsidRDefault="00395814" w:rsidP="00395814"/>
    <w:p w:rsidR="008F56CA" w:rsidRDefault="008F56CA" w:rsidP="00395814"/>
    <w:p w:rsidR="00395814" w:rsidRDefault="00395814" w:rsidP="00395814">
      <w:r>
        <w:t> </w:t>
      </w:r>
      <w:r w:rsidR="00C8309C">
        <w:t>Poznámky k použití a přizpůsobení vzoru směrnice:</w:t>
      </w:r>
    </w:p>
    <w:p w:rsidR="008F56CA" w:rsidRDefault="008F56CA" w:rsidP="008F56CA">
      <w:pPr>
        <w:pStyle w:val="Odstavecseseznamem"/>
        <w:numPr>
          <w:ilvl w:val="0"/>
          <w:numId w:val="13"/>
        </w:numPr>
      </w:pPr>
      <w:r w:rsidRPr="008F56CA">
        <w:t>Vzorov</w:t>
      </w:r>
      <w:r>
        <w:t>á</w:t>
      </w:r>
      <w:r w:rsidRPr="008F56CA">
        <w:t xml:space="preserve"> směrnice j</w:t>
      </w:r>
      <w:r>
        <w:t>e</w:t>
      </w:r>
      <w:r w:rsidRPr="008F56CA">
        <w:t xml:space="preserve"> úředním dílem a s jako takovým je možné s n</w:t>
      </w:r>
      <w:r>
        <w:t>ím</w:t>
      </w:r>
      <w:r w:rsidRPr="008F56CA">
        <w:t xml:space="preserve"> volně nakládat</w:t>
      </w:r>
      <w:r>
        <w:t>;</w:t>
      </w:r>
    </w:p>
    <w:p w:rsidR="00DD24C7" w:rsidRDefault="008F56CA" w:rsidP="008F56CA">
      <w:pPr>
        <w:pStyle w:val="Odstavecseseznamem"/>
        <w:numPr>
          <w:ilvl w:val="0"/>
          <w:numId w:val="13"/>
        </w:numPr>
      </w:pPr>
      <w:r>
        <w:t>v</w:t>
      </w:r>
      <w:r w:rsidR="00C8309C">
        <w:t>zor směrnic</w:t>
      </w:r>
      <w:r w:rsidR="00654F78">
        <w:t>e</w:t>
      </w:r>
      <w:r w:rsidR="00C8309C">
        <w:t xml:space="preserve"> je nutno přizpůsobit k použití v konkrétním úřadu</w:t>
      </w:r>
      <w:r>
        <w:t>;</w:t>
      </w:r>
      <w:r w:rsidR="00C8309C">
        <w:t xml:space="preserve"> </w:t>
      </w:r>
    </w:p>
    <w:p w:rsidR="00C8309C" w:rsidRDefault="008F56CA" w:rsidP="00C8309C">
      <w:pPr>
        <w:pStyle w:val="Odstavecseseznamem"/>
        <w:numPr>
          <w:ilvl w:val="0"/>
          <w:numId w:val="13"/>
        </w:numPr>
      </w:pPr>
      <w:r>
        <w:t>j</w:t>
      </w:r>
      <w:r w:rsidR="00DD24C7">
        <w:t xml:space="preserve">e třeba minimálně </w:t>
      </w:r>
      <w:r w:rsidR="00C8309C">
        <w:t>nahradit (nebo vypustit</w:t>
      </w:r>
      <w:r w:rsidR="00DD24C7">
        <w:t>)</w:t>
      </w:r>
      <w:r w:rsidR="00C8309C">
        <w:t xml:space="preserve"> formulace uzavřené dvěma „?“</w:t>
      </w:r>
      <w:r>
        <w:t>;</w:t>
      </w:r>
    </w:p>
    <w:p w:rsidR="00202A97" w:rsidRDefault="008F56CA" w:rsidP="00202A97">
      <w:pPr>
        <w:pStyle w:val="Odstavecseseznamem"/>
        <w:numPr>
          <w:ilvl w:val="0"/>
          <w:numId w:val="13"/>
        </w:numPr>
      </w:pPr>
      <w:r>
        <w:t>r</w:t>
      </w:r>
      <w:r w:rsidR="003E67A6">
        <w:t>ole uvedené ve směrnici je možné sloučit nebo obsadit jedním útvarem</w:t>
      </w:r>
      <w:r w:rsidR="006624AC">
        <w:t xml:space="preserve"> nebo zaměstnancem</w:t>
      </w:r>
      <w:r w:rsidR="003E67A6">
        <w:t>.</w:t>
      </w:r>
    </w:p>
    <w:p w:rsidR="00202A97" w:rsidRDefault="008F56CA" w:rsidP="008F56CA">
      <w:pPr>
        <w:pStyle w:val="Odstavecseseznamem"/>
        <w:numPr>
          <w:ilvl w:val="0"/>
          <w:numId w:val="13"/>
        </w:numPr>
        <w:spacing w:after="0"/>
      </w:pPr>
      <w:r>
        <w:t>Národní katalog otevřených dat veřejné správy ČR (NKOD), ve kterém je nutno každou publikovanou datovou sadu katalogizovat,</w:t>
      </w:r>
      <w:r w:rsidR="00202A97">
        <w:t xml:space="preserve"> umožňuje katalogizaci následujícími způsoby:</w:t>
      </w:r>
    </w:p>
    <w:p w:rsidR="00202A97" w:rsidRDefault="00202A97" w:rsidP="008F56CA">
      <w:pPr>
        <w:pStyle w:val="Odstavecseseznamem"/>
        <w:numPr>
          <w:ilvl w:val="1"/>
          <w:numId w:val="13"/>
        </w:numPr>
        <w:ind w:left="1434" w:hanging="357"/>
      </w:pPr>
      <w:r>
        <w:t>vyplnění formuláře na PVS a jeho odeslání přes Informační systém datových schránek,</w:t>
      </w:r>
      <w:r w:rsidR="008F56CA">
        <w:t xml:space="preserve"> součástí katalogizačního záznamu mohou být i vlastní otevřená data, která pak budou přístupná prostřednictvím NKOD,</w:t>
      </w:r>
    </w:p>
    <w:p w:rsidR="00202A97" w:rsidRDefault="00202A97" w:rsidP="00202A97">
      <w:pPr>
        <w:pStyle w:val="Odstavecseseznamem"/>
        <w:numPr>
          <w:ilvl w:val="1"/>
          <w:numId w:val="13"/>
        </w:numPr>
      </w:pPr>
      <w:r>
        <w:t>automatické plnění metadaty z lokálních katalogů OVM (po předchozí registraci lokálního katalogu v NKOD).</w:t>
      </w:r>
    </w:p>
    <w:p w:rsidR="00202A97" w:rsidRDefault="00202A97" w:rsidP="00202A97">
      <w:pPr>
        <w:pStyle w:val="Odstavecseseznamem"/>
      </w:pPr>
    </w:p>
    <w:p w:rsidR="00C8309C" w:rsidRDefault="00C8309C" w:rsidP="00DD24C7">
      <w:pPr>
        <w:pStyle w:val="Odstavecseseznamem"/>
      </w:pPr>
    </w:p>
    <w:p w:rsidR="00395814" w:rsidRDefault="00395814">
      <w:r>
        <w:br w:type="page"/>
      </w:r>
      <w:bookmarkStart w:id="0" w:name="_GoBack"/>
      <w:bookmarkEnd w:id="0"/>
    </w:p>
    <w:p w:rsidR="00395814" w:rsidRDefault="00395814" w:rsidP="00395814">
      <w:pPr>
        <w:pStyle w:val="Nadpis2"/>
      </w:pPr>
      <w:r>
        <w:lastRenderedPageBreak/>
        <w:t>Čl. 1</w:t>
      </w:r>
      <w:r>
        <w:br/>
        <w:t>Vymezení působnosti směrnice</w:t>
      </w:r>
    </w:p>
    <w:p w:rsidR="00395814" w:rsidRDefault="00C518C4" w:rsidP="0040725A">
      <w:pPr>
        <w:pStyle w:val="Paragrafslovan"/>
      </w:pPr>
      <w:r>
        <w:t xml:space="preserve">Účelem </w:t>
      </w:r>
      <w:r w:rsidR="00395814">
        <w:t xml:space="preserve">směrnice </w:t>
      </w:r>
      <w:r>
        <w:t>je stanovit</w:t>
      </w:r>
      <w:r w:rsidR="00395814">
        <w:t xml:space="preserve"> jednotný postup při publikaci a katalogizaci otevřených </w:t>
      </w:r>
      <w:r>
        <w:t>dat</w:t>
      </w:r>
      <w:r w:rsidR="00395814">
        <w:t xml:space="preserve"> v ?SUBJEKT_CELÝM_NÁZVEM? (dále </w:t>
      </w:r>
      <w:proofErr w:type="gramStart"/>
      <w:r w:rsidR="00395814">
        <w:t>jen „?SUBJEKT</w:t>
      </w:r>
      <w:proofErr w:type="gramEnd"/>
      <w:r w:rsidR="00395814">
        <w:t>?“)</w:t>
      </w:r>
      <w:r>
        <w:t>. Směrnice</w:t>
      </w:r>
      <w:r w:rsidR="00395814">
        <w:t xml:space="preserve"> vymezuje základní pravidla, kompetence a odpovědnosti při</w:t>
      </w:r>
      <w:r>
        <w:t xml:space="preserve"> publikaci</w:t>
      </w:r>
      <w:r w:rsidR="00395814">
        <w:t xml:space="preserve"> a k</w:t>
      </w:r>
      <w:r>
        <w:t>atalogizaci otevřených dat</w:t>
      </w:r>
      <w:r w:rsidR="00395814">
        <w:t xml:space="preserve"> v </w:t>
      </w:r>
      <w:proofErr w:type="gramStart"/>
      <w:r w:rsidR="00395814">
        <w:t>podmínkách ?SUBJEKT</w:t>
      </w:r>
      <w:proofErr w:type="gramEnd"/>
      <w:r w:rsidR="00395814">
        <w:t xml:space="preserve">?. </w:t>
      </w:r>
    </w:p>
    <w:p w:rsidR="00395814" w:rsidRDefault="00395814" w:rsidP="0040725A">
      <w:pPr>
        <w:pStyle w:val="Paragrafslovan"/>
      </w:pPr>
      <w:r>
        <w:t xml:space="preserve">Směrnice je závazná pro </w:t>
      </w:r>
      <w:proofErr w:type="gramStart"/>
      <w:r>
        <w:t>zaměstnance</w:t>
      </w:r>
      <w:r w:rsidR="009F5169">
        <w:t xml:space="preserve"> </w:t>
      </w:r>
      <w:r w:rsidR="00C518C4">
        <w:t>?SUBJEKT</w:t>
      </w:r>
      <w:proofErr w:type="gramEnd"/>
      <w:r w:rsidR="00C518C4">
        <w:t>?.</w:t>
      </w:r>
    </w:p>
    <w:p w:rsidR="00395814" w:rsidRDefault="00395814" w:rsidP="00395814"/>
    <w:p w:rsidR="00395814" w:rsidRDefault="00395814" w:rsidP="00395814">
      <w:pPr>
        <w:pStyle w:val="Nadpis2"/>
      </w:pPr>
      <w:r>
        <w:t>Čl. 2</w:t>
      </w:r>
      <w:r>
        <w:br/>
        <w:t>Definice pojmů</w:t>
      </w:r>
    </w:p>
    <w:p w:rsidR="004E1C9F" w:rsidRDefault="009D6353" w:rsidP="00C408EF">
      <w:pPr>
        <w:pStyle w:val="Paragrafslovan"/>
        <w:numPr>
          <w:ilvl w:val="0"/>
          <w:numId w:val="11"/>
        </w:numPr>
      </w:pPr>
      <w:r>
        <w:t xml:space="preserve">Za </w:t>
      </w:r>
      <w:r w:rsidRPr="00C408EF">
        <w:rPr>
          <w:u w:val="single"/>
        </w:rPr>
        <w:t>o</w:t>
      </w:r>
      <w:r w:rsidR="00395814" w:rsidRPr="00C408EF">
        <w:rPr>
          <w:u w:val="single"/>
        </w:rPr>
        <w:t>tevřená data</w:t>
      </w:r>
      <w:r w:rsidR="00395814">
        <w:t xml:space="preserve"> </w:t>
      </w:r>
      <w:r>
        <w:t xml:space="preserve">se považují </w:t>
      </w:r>
      <w:r w:rsidR="00C408EF">
        <w:t xml:space="preserve">informace poskytované tak, </w:t>
      </w:r>
      <w:r w:rsidR="00C408EF" w:rsidRPr="00C408EF">
        <w:t>že jsou poskytovány</w:t>
      </w:r>
      <w:r w:rsidR="006624AC">
        <w:t>:</w:t>
      </w:r>
    </w:p>
    <w:p w:rsidR="004E1C9F" w:rsidRDefault="00C408EF" w:rsidP="004E1C9F">
      <w:pPr>
        <w:pStyle w:val="Paragrafdruhadalrove"/>
        <w:numPr>
          <w:ilvl w:val="1"/>
          <w:numId w:val="11"/>
        </w:numPr>
      </w:pPr>
      <w:r w:rsidRPr="00C408EF">
        <w:t>v maximálním možném rozsahu,</w:t>
      </w:r>
    </w:p>
    <w:p w:rsidR="004E1C9F" w:rsidRDefault="00C408EF" w:rsidP="004E1C9F">
      <w:pPr>
        <w:pStyle w:val="Paragrafdruhadalrove"/>
        <w:numPr>
          <w:ilvl w:val="1"/>
          <w:numId w:val="11"/>
        </w:numPr>
      </w:pPr>
      <w:r w:rsidRPr="00C408EF">
        <w:t>způsobem umožňujícím dálkový přístup,</w:t>
      </w:r>
    </w:p>
    <w:p w:rsidR="004E1C9F" w:rsidRDefault="00C408EF" w:rsidP="004E1C9F">
      <w:pPr>
        <w:pStyle w:val="Paragrafdruhadalrove"/>
        <w:numPr>
          <w:ilvl w:val="1"/>
          <w:numId w:val="11"/>
        </w:numPr>
      </w:pPr>
      <w:r w:rsidRPr="00C408EF">
        <w:t>ve strojově čitelném a otevřeném formátu,</w:t>
      </w:r>
    </w:p>
    <w:p w:rsidR="004E1C9F" w:rsidRDefault="00C408EF" w:rsidP="004E1C9F">
      <w:pPr>
        <w:pStyle w:val="Paragrafdruhadalrove"/>
        <w:numPr>
          <w:ilvl w:val="1"/>
          <w:numId w:val="11"/>
        </w:numPr>
      </w:pPr>
      <w:r w:rsidRPr="00C408EF">
        <w:t>za jasně definovaných podmínek užití neomezujících způsob ani účel následného využití poskytovaných informací včetně umožnění jejich využití pro přímý a nepřímý hospodářský prospěch</w:t>
      </w:r>
      <w:r w:rsidR="004E1C9F">
        <w:t>,</w:t>
      </w:r>
    </w:p>
    <w:p w:rsidR="00395814" w:rsidRPr="0040725A" w:rsidRDefault="00C408EF" w:rsidP="004E1C9F">
      <w:pPr>
        <w:pStyle w:val="Paragrafdruhadalrove"/>
        <w:numPr>
          <w:ilvl w:val="1"/>
          <w:numId w:val="11"/>
        </w:numPr>
      </w:pPr>
      <w:r w:rsidRPr="00C408EF">
        <w:t>dostupné uživatelům při vynaložení minima možných nákladů na jejich získání.</w:t>
      </w:r>
    </w:p>
    <w:p w:rsidR="0040725A" w:rsidRDefault="007775FB" w:rsidP="0040725A">
      <w:pPr>
        <w:pStyle w:val="Paragrafslovan"/>
      </w:pPr>
      <w:r w:rsidRPr="00560AC9">
        <w:rPr>
          <w:u w:val="single"/>
        </w:rPr>
        <w:t>Datová sada</w:t>
      </w:r>
      <w:r w:rsidRPr="0040725A">
        <w:t xml:space="preserve"> </w:t>
      </w:r>
      <w:r w:rsidR="0040725A">
        <w:t xml:space="preserve">je množina souvisejících dat, </w:t>
      </w:r>
      <w:r w:rsidR="0040725A" w:rsidRPr="0040725A">
        <w:t xml:space="preserve">vztahující se k jednomu věcnému tématu. Datová sada je tvořena </w:t>
      </w:r>
      <w:r w:rsidR="00C2719F">
        <w:t>jednou</w:t>
      </w:r>
      <w:r w:rsidR="00C2719F" w:rsidRPr="0040725A">
        <w:t xml:space="preserve"> </w:t>
      </w:r>
      <w:r w:rsidR="0040725A" w:rsidRPr="0040725A">
        <w:t xml:space="preserve">nebo více </w:t>
      </w:r>
      <w:r w:rsidR="004E1C9F">
        <w:t>distribucemi,</w:t>
      </w:r>
      <w:r w:rsidR="0095373A">
        <w:t xml:space="preserve"> tj. </w:t>
      </w:r>
      <w:r w:rsidR="0040725A" w:rsidRPr="0040725A">
        <w:t>datovými soubory</w:t>
      </w:r>
      <w:r w:rsidR="00C2719F">
        <w:t xml:space="preserve"> nebo</w:t>
      </w:r>
      <w:r w:rsidR="0040725A">
        <w:t xml:space="preserve"> </w:t>
      </w:r>
      <w:r w:rsidR="0040725A" w:rsidRPr="0040725A">
        <w:t>prostřednictvím definovaného programového rozhraní (API).</w:t>
      </w:r>
      <w:r w:rsidR="0040725A">
        <w:t xml:space="preserve"> </w:t>
      </w:r>
      <w:r w:rsidR="00614B85">
        <w:t xml:space="preserve"> </w:t>
      </w:r>
    </w:p>
    <w:p w:rsidR="004E1C9F" w:rsidRPr="004E1C9F" w:rsidRDefault="004E1C9F" w:rsidP="004E1C9F">
      <w:pPr>
        <w:pStyle w:val="Paragrafslovan"/>
      </w:pPr>
      <w:r w:rsidRPr="004E1C9F">
        <w:rPr>
          <w:u w:val="single"/>
        </w:rPr>
        <w:t>Distribucí datové sady</w:t>
      </w:r>
      <w:r w:rsidRPr="004E1C9F">
        <w:t xml:space="preserve"> se rozumí datový zdroj v podobě elektronického souboru, který zpřístupňuje data datové sady nebo jejich část.</w:t>
      </w:r>
    </w:p>
    <w:p w:rsidR="0040725A" w:rsidRDefault="0040725A" w:rsidP="0040725A">
      <w:pPr>
        <w:pStyle w:val="Paragrafslovan"/>
      </w:pPr>
      <w:r w:rsidRPr="00560AC9">
        <w:rPr>
          <w:u w:val="single"/>
        </w:rPr>
        <w:t>Otevřená datová sada</w:t>
      </w:r>
      <w:r>
        <w:t xml:space="preserve"> je </w:t>
      </w:r>
      <w:r w:rsidR="004E1C9F">
        <w:t xml:space="preserve">datová </w:t>
      </w:r>
      <w:r>
        <w:t xml:space="preserve">sada, která splňuje </w:t>
      </w:r>
      <w:r w:rsidR="003E67A6">
        <w:t xml:space="preserve">podmínky </w:t>
      </w:r>
      <w:r>
        <w:t>otevřených dat.</w:t>
      </w:r>
    </w:p>
    <w:p w:rsidR="00AC25F6" w:rsidRDefault="00E273E9" w:rsidP="003555A1">
      <w:pPr>
        <w:pStyle w:val="Paragrafslovan"/>
      </w:pPr>
      <w:r>
        <w:rPr>
          <w:u w:val="single"/>
        </w:rPr>
        <w:t>Stupně</w:t>
      </w:r>
      <w:r w:rsidR="003555A1">
        <w:rPr>
          <w:u w:val="single"/>
        </w:rPr>
        <w:t xml:space="preserve"> </w:t>
      </w:r>
      <w:r w:rsidR="00AC25F6" w:rsidRPr="00560AC9">
        <w:rPr>
          <w:u w:val="single"/>
        </w:rPr>
        <w:t>otevřenosti dat</w:t>
      </w:r>
      <w:r w:rsidR="00AC25F6">
        <w:t xml:space="preserve"> </w:t>
      </w:r>
      <w:r>
        <w:t>vyjadřují míru otevřenosti dat. Míra je</w:t>
      </w:r>
      <w:r w:rsidR="003555A1">
        <w:t xml:space="preserve"> vyjádřena pomocí následujících stupňů</w:t>
      </w:r>
      <w:r w:rsidR="00AC25F6">
        <w:t>:</w:t>
      </w:r>
    </w:p>
    <w:p w:rsidR="003555A1" w:rsidRDefault="003555A1" w:rsidP="003555A1">
      <w:pPr>
        <w:pStyle w:val="Paragrafdruhadalrove"/>
      </w:pPr>
      <w:r>
        <w:t>stupeň 0, při kterém datová sada existuje v elektronické podobě, ale není dostupná způsobem umožňujícím dálkový přístup nebo nemá specifikovány podmínky užití otevřených dat,</w:t>
      </w:r>
    </w:p>
    <w:p w:rsidR="003555A1" w:rsidRDefault="003555A1" w:rsidP="003555A1">
      <w:pPr>
        <w:pStyle w:val="Paragrafdruhadalrove"/>
      </w:pPr>
      <w:r>
        <w:t>stupeň 1, při kterém datová sada existuje v elektronické podobě, je dostupná způsobem umožňujícím dálkový přístup a má specifikovány podmínky užití otevřených dat,</w:t>
      </w:r>
    </w:p>
    <w:p w:rsidR="003555A1" w:rsidRDefault="003555A1" w:rsidP="003555A1">
      <w:pPr>
        <w:pStyle w:val="Paragrafdruhadalrove"/>
      </w:pPr>
      <w:r>
        <w:t>stupeň 2, při kterém jsou splněny požadavky písmene b) a distribuce datové sady jsou reprezentovány ve strojově čitelném formátu,</w:t>
      </w:r>
    </w:p>
    <w:p w:rsidR="003555A1" w:rsidRDefault="003555A1" w:rsidP="003555A1">
      <w:pPr>
        <w:pStyle w:val="Paragrafdruhadalrove"/>
      </w:pPr>
      <w:r>
        <w:t>stupeň 3, při kterém jsou splněny požadavky písmene c) a distribuce datové sady jsou poskytovány v otevřeném formátu,</w:t>
      </w:r>
    </w:p>
    <w:p w:rsidR="003555A1" w:rsidRDefault="003555A1" w:rsidP="003555A1">
      <w:pPr>
        <w:pStyle w:val="Paragrafdruhadalrove"/>
      </w:pPr>
      <w:r>
        <w:t xml:space="preserve">stupeň 4, při kterém jsou splněny požadavky písmene d) a na identifikaci entit v distribuci datové sady se používají identifikátory ve tvaru </w:t>
      </w:r>
      <w:proofErr w:type="spellStart"/>
      <w:r>
        <w:t>Internationalized</w:t>
      </w:r>
      <w:proofErr w:type="spellEnd"/>
      <w:r>
        <w:t xml:space="preserve"> Resource Identifier (IRI),</w:t>
      </w:r>
    </w:p>
    <w:p w:rsidR="00AC25F6" w:rsidRDefault="003555A1" w:rsidP="003555A1">
      <w:pPr>
        <w:pStyle w:val="Paragrafdruhadalrove"/>
      </w:pPr>
      <w:r>
        <w:t>stupeň 5, při kterém jsou splněny požadavky písmene e) a distribuce datové sady splňuje standard propojených dat.</w:t>
      </w:r>
    </w:p>
    <w:p w:rsidR="0040725A" w:rsidRDefault="0040725A" w:rsidP="0040725A">
      <w:pPr>
        <w:pStyle w:val="Paragrafslovan"/>
      </w:pPr>
      <w:r w:rsidRPr="00560AC9">
        <w:rPr>
          <w:u w:val="single"/>
        </w:rPr>
        <w:lastRenderedPageBreak/>
        <w:t>Transformace dat</w:t>
      </w:r>
      <w:r>
        <w:t xml:space="preserve"> je změna obsahu a struktury datové sady, např. anonymizace, agregace či jiná úprava původních dat.</w:t>
      </w:r>
    </w:p>
    <w:p w:rsidR="0040725A" w:rsidRDefault="0040725A" w:rsidP="0040725A">
      <w:pPr>
        <w:pStyle w:val="Paragrafslovan"/>
      </w:pPr>
      <w:r w:rsidRPr="00560AC9">
        <w:rPr>
          <w:u w:val="single"/>
        </w:rPr>
        <w:t>Katalogizační záznam</w:t>
      </w:r>
      <w:r>
        <w:t xml:space="preserve"> tvoří strukturovaná data o určité otevřené datové sadě (metadata) v katalogu otevřených dat.</w:t>
      </w:r>
    </w:p>
    <w:p w:rsidR="00A10BD1" w:rsidRDefault="00A10BD1" w:rsidP="00A10BD1">
      <w:pPr>
        <w:pStyle w:val="Paragrafslovan"/>
      </w:pPr>
      <w:r w:rsidRPr="00A10BD1">
        <w:rPr>
          <w:u w:val="single"/>
        </w:rPr>
        <w:t>Metadat</w:t>
      </w:r>
      <w:r>
        <w:rPr>
          <w:u w:val="single"/>
        </w:rPr>
        <w:t>y</w:t>
      </w:r>
      <w:r w:rsidRPr="00A10BD1">
        <w:rPr>
          <w:u w:val="single"/>
        </w:rPr>
        <w:t xml:space="preserve"> datové sady</w:t>
      </w:r>
      <w:r>
        <w:t xml:space="preserve"> se rozumí data popisující datovou sadu, zejména její věcný obsah, časové, územní a další souvislosti,</w:t>
      </w:r>
    </w:p>
    <w:p w:rsidR="00A10BD1" w:rsidRPr="00A10BD1" w:rsidRDefault="00A10BD1" w:rsidP="00A10BD1">
      <w:pPr>
        <w:pStyle w:val="Paragrafslovan"/>
      </w:pPr>
      <w:r w:rsidRPr="00A10BD1">
        <w:rPr>
          <w:u w:val="single"/>
        </w:rPr>
        <w:t xml:space="preserve">Metadaty distribuce datové sady </w:t>
      </w:r>
      <w:r>
        <w:t>se rozumí data popisující distribuci datové sady, zejména její strukturu, časové a další souvislosti,</w:t>
      </w:r>
    </w:p>
    <w:p w:rsidR="0040725A" w:rsidRDefault="0040725A" w:rsidP="0040725A">
      <w:pPr>
        <w:pStyle w:val="Paragrafslovan"/>
      </w:pPr>
      <w:r w:rsidRPr="00560AC9">
        <w:rPr>
          <w:u w:val="single"/>
        </w:rPr>
        <w:t>Katalog otevřených dat</w:t>
      </w:r>
      <w:r>
        <w:t xml:space="preserve"> je softwarová aplikace umožňující</w:t>
      </w:r>
      <w:r w:rsidR="00614B85">
        <w:t xml:space="preserve"> zobrazení,</w:t>
      </w:r>
      <w:r>
        <w:t xml:space="preserve"> vytváření, úpravu, správu a případné rušení</w:t>
      </w:r>
      <w:r w:rsidR="00614B85">
        <w:t xml:space="preserve"> (zneplatnění)</w:t>
      </w:r>
      <w:r>
        <w:t xml:space="preserve"> katalogizačních záznamů. </w:t>
      </w:r>
      <w:r w:rsidR="00614B85">
        <w:t>Katalog otevřených dat umožňuje</w:t>
      </w:r>
      <w:r>
        <w:t xml:space="preserve"> </w:t>
      </w:r>
      <w:r w:rsidR="00614B85">
        <w:t xml:space="preserve">katalogizační </w:t>
      </w:r>
      <w:r>
        <w:t>záznamy prezent</w:t>
      </w:r>
      <w:r w:rsidR="00614B85">
        <w:t>ovat</w:t>
      </w:r>
      <w:r>
        <w:t xml:space="preserve"> v plném rozsahu uživatelům sítě Internet, včetně funkcionality vyhledávání a získání přehledového seznamu všech katalogizačních záznamů.</w:t>
      </w:r>
    </w:p>
    <w:p w:rsidR="001F57DC" w:rsidRDefault="001F57DC" w:rsidP="00202A97">
      <w:pPr>
        <w:pStyle w:val="Paragrafslovan"/>
      </w:pPr>
      <w:r w:rsidRPr="00560AC9">
        <w:rPr>
          <w:u w:val="single"/>
        </w:rPr>
        <w:t>Národní katalog otevřených dat</w:t>
      </w:r>
      <w:r>
        <w:t xml:space="preserve"> veřejné správy ČR (dále „NKOD“) je centrálním katalogem otevřených dat v ČR. NKOD je dostupný prostřednictvím Portálu veřejné správy ČR (dále „PVS“)</w:t>
      </w:r>
      <w:r w:rsidR="001047BC">
        <w:t>.</w:t>
      </w:r>
      <w:r>
        <w:t xml:space="preserve"> NKOD obsahuje katalogizační záznamy o datových sadách zveřejněných jednotlivými subjekty veřejné správy ČR</w:t>
      </w:r>
      <w:r w:rsidR="00E77859">
        <w:t>,</w:t>
      </w:r>
      <w:r>
        <w:t xml:space="preserve"> včetně odkazů ke stažení dat. Data ke stažení mohou být uložena na webu příslušného </w:t>
      </w:r>
      <w:r w:rsidR="00E77859">
        <w:t>P</w:t>
      </w:r>
      <w:r>
        <w:t xml:space="preserve">oskytovatele dat nebo přímo na PVS </w:t>
      </w:r>
      <w:r w:rsidR="00D44518">
        <w:t xml:space="preserve">v </w:t>
      </w:r>
      <w:r>
        <w:t>NKOD.</w:t>
      </w:r>
    </w:p>
    <w:p w:rsidR="00E77859" w:rsidRDefault="00E77859" w:rsidP="007644D1">
      <w:pPr>
        <w:pStyle w:val="Paragrafslovan"/>
      </w:pPr>
      <w:r w:rsidRPr="00560AC9">
        <w:rPr>
          <w:u w:val="single"/>
        </w:rPr>
        <w:t>Lokální katalog otevřených dat</w:t>
      </w:r>
      <w:r>
        <w:t xml:space="preserve"> je softwarová aplikace, která je volitelně implementována pro potřeby katalogizace otevřených </w:t>
      </w:r>
      <w:proofErr w:type="gramStart"/>
      <w:r>
        <w:t xml:space="preserve">dat </w:t>
      </w:r>
      <w:r w:rsidR="002B6FFE">
        <w:t>?SUBJEKT</w:t>
      </w:r>
      <w:proofErr w:type="gramEnd"/>
      <w:r w:rsidR="002B6FFE">
        <w:t>?</w:t>
      </w:r>
      <w:r>
        <w:t>.</w:t>
      </w:r>
    </w:p>
    <w:p w:rsidR="007644D1" w:rsidRDefault="007644D1" w:rsidP="007644D1">
      <w:pPr>
        <w:pStyle w:val="Paragrafslovan"/>
      </w:pPr>
      <w:r w:rsidRPr="00560AC9">
        <w:rPr>
          <w:u w:val="single"/>
        </w:rPr>
        <w:t>Publikační plán</w:t>
      </w:r>
      <w:r>
        <w:t xml:space="preserve"> vymezuje datové sady</w:t>
      </w:r>
      <w:r w:rsidR="00520083">
        <w:t xml:space="preserve"> plánované</w:t>
      </w:r>
      <w:r>
        <w:t xml:space="preserve"> k publikaci v podobě otevřených dat. Obsahem publikačního plánu je seznam datový</w:t>
      </w:r>
      <w:r w:rsidR="006A1ACE">
        <w:t xml:space="preserve">ch sad. </w:t>
      </w:r>
      <w:r w:rsidR="00D06D20">
        <w:t xml:space="preserve">Publikační plán je aktualizován v roční periodě. </w:t>
      </w:r>
      <w:r w:rsidR="006A1ACE">
        <w:t>Pro každou datovou sadu jsou zejména uvedeny</w:t>
      </w:r>
      <w:r w:rsidR="000B4B9E">
        <w:t>:</w:t>
      </w:r>
    </w:p>
    <w:p w:rsidR="006A1ACE" w:rsidRDefault="006A1ACE" w:rsidP="00D06D20">
      <w:pPr>
        <w:pStyle w:val="Paragrafdruhadalrove"/>
      </w:pPr>
      <w:r>
        <w:t>název datové sady</w:t>
      </w:r>
      <w:r w:rsidR="000B4B9E">
        <w:t>;</w:t>
      </w:r>
    </w:p>
    <w:p w:rsidR="006A1ACE" w:rsidRDefault="006A1ACE" w:rsidP="00D06D20">
      <w:pPr>
        <w:pStyle w:val="Paragrafdruhadalrove"/>
      </w:pPr>
      <w:r>
        <w:t>popis datové sady</w:t>
      </w:r>
      <w:r w:rsidR="000B4B9E">
        <w:t>;</w:t>
      </w:r>
    </w:p>
    <w:p w:rsidR="006A1ACE" w:rsidRDefault="0005530F" w:rsidP="00D06D20">
      <w:pPr>
        <w:pStyle w:val="Paragrafdruhadalrove"/>
      </w:pPr>
      <w:r>
        <w:t>K</w:t>
      </w:r>
      <w:r w:rsidR="006A1ACE">
        <w:t xml:space="preserve">urátor </w:t>
      </w:r>
      <w:r w:rsidR="006B514A">
        <w:t xml:space="preserve">dat </w:t>
      </w:r>
      <w:r w:rsidR="006A1ACE">
        <w:t>zodpovědný za</w:t>
      </w:r>
      <w:r w:rsidR="00796234">
        <w:t xml:space="preserve"> analýzu a</w:t>
      </w:r>
      <w:r w:rsidR="006A1ACE">
        <w:t xml:space="preserve"> přípravu datové sady</w:t>
      </w:r>
      <w:r w:rsidR="000B4B9E">
        <w:t>;</w:t>
      </w:r>
    </w:p>
    <w:p w:rsidR="004B1BF5" w:rsidRDefault="004B1BF5" w:rsidP="00D06D20">
      <w:pPr>
        <w:pStyle w:val="Paragrafdruhadalrove"/>
      </w:pPr>
      <w:r>
        <w:t>přínosy a rizika publikace datové sady ve formátu otevřených dat</w:t>
      </w:r>
      <w:r w:rsidR="000B4B9E">
        <w:t>;</w:t>
      </w:r>
    </w:p>
    <w:p w:rsidR="004B1BF5" w:rsidRDefault="004B1BF5" w:rsidP="00D06D20">
      <w:pPr>
        <w:pStyle w:val="Paragrafdruhadalrove"/>
      </w:pPr>
      <w:r>
        <w:t>periodicita publikace</w:t>
      </w:r>
      <w:r w:rsidR="0005530F">
        <w:t xml:space="preserve"> </w:t>
      </w:r>
      <w:r w:rsidR="0006754B">
        <w:t>(aktualizace)</w:t>
      </w:r>
      <w:r>
        <w:t xml:space="preserve"> datové sady</w:t>
      </w:r>
      <w:r w:rsidR="000B4B9E">
        <w:t>;</w:t>
      </w:r>
    </w:p>
    <w:p w:rsidR="00216FD3" w:rsidRDefault="00216FD3" w:rsidP="00D06D20">
      <w:pPr>
        <w:pStyle w:val="Paragrafdruhadalrove"/>
      </w:pPr>
      <w:r>
        <w:t>podmínky užití datové sady</w:t>
      </w:r>
      <w:r w:rsidR="000B4B9E">
        <w:t>;</w:t>
      </w:r>
    </w:p>
    <w:p w:rsidR="006A1ACE" w:rsidRDefault="006A1ACE" w:rsidP="00D06D20">
      <w:pPr>
        <w:pStyle w:val="Paragrafdruhadalrove"/>
      </w:pPr>
      <w:r>
        <w:t xml:space="preserve">plánovaný termín </w:t>
      </w:r>
      <w:r w:rsidR="00000D4A">
        <w:t xml:space="preserve">první </w:t>
      </w:r>
      <w:r>
        <w:t>publikace datové sady</w:t>
      </w:r>
      <w:r w:rsidR="003E67A6">
        <w:t>.</w:t>
      </w:r>
    </w:p>
    <w:p w:rsidR="00395814" w:rsidRDefault="00395814" w:rsidP="00EA29BC">
      <w:pPr>
        <w:pStyle w:val="Paragrafslovan"/>
        <w:numPr>
          <w:ilvl w:val="0"/>
          <w:numId w:val="0"/>
        </w:numPr>
        <w:ind w:left="357" w:hanging="357"/>
      </w:pPr>
    </w:p>
    <w:p w:rsidR="00395814" w:rsidRDefault="00395814" w:rsidP="00395814"/>
    <w:p w:rsidR="00395814" w:rsidRDefault="00395814" w:rsidP="00395814">
      <w:pPr>
        <w:pStyle w:val="Nadpis2"/>
      </w:pPr>
      <w:r>
        <w:t>Čl. 3</w:t>
      </w:r>
      <w:r>
        <w:br/>
      </w:r>
      <w:r w:rsidR="003A555B">
        <w:t xml:space="preserve">Role a </w:t>
      </w:r>
      <w:r w:rsidR="00D06D20">
        <w:t>obsazení</w:t>
      </w:r>
    </w:p>
    <w:p w:rsidR="00395814" w:rsidRDefault="00395814" w:rsidP="00C1189A">
      <w:pPr>
        <w:pStyle w:val="Paragrafslovan"/>
        <w:numPr>
          <w:ilvl w:val="0"/>
          <w:numId w:val="8"/>
        </w:numPr>
      </w:pPr>
      <w:r>
        <w:t>Pro práci s</w:t>
      </w:r>
      <w:r w:rsidR="00E77859">
        <w:t> otevřenými daty</w:t>
      </w:r>
      <w:r>
        <w:t xml:space="preserve"> jsou rozlišovány role uvedené v následující tabulce: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1189A" w:rsidRPr="003F60D3" w:rsidTr="003F60D3">
        <w:tc>
          <w:tcPr>
            <w:tcW w:w="4606" w:type="dxa"/>
            <w:shd w:val="clear" w:color="auto" w:fill="auto"/>
          </w:tcPr>
          <w:p w:rsidR="00C1189A" w:rsidRPr="003F60D3" w:rsidRDefault="00C1189A" w:rsidP="003F60D3">
            <w:pPr>
              <w:spacing w:after="0" w:line="240" w:lineRule="auto"/>
            </w:pPr>
            <w:r w:rsidRPr="003F60D3">
              <w:t>Role</w:t>
            </w:r>
          </w:p>
        </w:tc>
        <w:tc>
          <w:tcPr>
            <w:tcW w:w="4606" w:type="dxa"/>
            <w:shd w:val="clear" w:color="auto" w:fill="auto"/>
          </w:tcPr>
          <w:p w:rsidR="00C1189A" w:rsidRPr="003F60D3" w:rsidRDefault="00C1189A" w:rsidP="003F60D3">
            <w:pPr>
              <w:spacing w:after="0" w:line="240" w:lineRule="auto"/>
            </w:pPr>
            <w:r w:rsidRPr="003F60D3">
              <w:t>Obsazení</w:t>
            </w:r>
          </w:p>
        </w:tc>
      </w:tr>
      <w:tr w:rsidR="00C1189A" w:rsidRPr="003F60D3" w:rsidTr="003F60D3">
        <w:tc>
          <w:tcPr>
            <w:tcW w:w="4606" w:type="dxa"/>
            <w:shd w:val="clear" w:color="auto" w:fill="auto"/>
          </w:tcPr>
          <w:p w:rsidR="00C1189A" w:rsidRPr="003F60D3" w:rsidRDefault="00171FD1" w:rsidP="003F60D3">
            <w:pPr>
              <w:spacing w:after="0" w:line="240" w:lineRule="auto"/>
            </w:pPr>
            <w:r w:rsidRPr="003F60D3">
              <w:t>Vedení p</w:t>
            </w:r>
            <w:r w:rsidR="00C1189A" w:rsidRPr="003F60D3">
              <w:t>oskytovatel</w:t>
            </w:r>
            <w:r w:rsidRPr="003F60D3">
              <w:t>e</w:t>
            </w:r>
            <w:r w:rsidR="00C1189A" w:rsidRPr="003F60D3">
              <w:t xml:space="preserve"> dat</w:t>
            </w:r>
          </w:p>
        </w:tc>
        <w:tc>
          <w:tcPr>
            <w:tcW w:w="4606" w:type="dxa"/>
            <w:shd w:val="clear" w:color="auto" w:fill="auto"/>
          </w:tcPr>
          <w:p w:rsidR="00C1189A" w:rsidRPr="003F60D3" w:rsidRDefault="00171FD1" w:rsidP="003F60D3">
            <w:pPr>
              <w:spacing w:after="0" w:line="240" w:lineRule="auto"/>
            </w:pPr>
            <w:proofErr w:type="gramStart"/>
            <w:r w:rsidRPr="003F60D3">
              <w:t xml:space="preserve">Vedení </w:t>
            </w:r>
            <w:r w:rsidR="00C1189A" w:rsidRPr="003F60D3">
              <w:t>?SUBJEKT</w:t>
            </w:r>
            <w:proofErr w:type="gramEnd"/>
            <w:r w:rsidR="00C1189A" w:rsidRPr="003F60D3">
              <w:t>?</w:t>
            </w:r>
          </w:p>
        </w:tc>
      </w:tr>
      <w:tr w:rsidR="00C1189A" w:rsidRPr="003F60D3" w:rsidTr="003F60D3">
        <w:tc>
          <w:tcPr>
            <w:tcW w:w="4606" w:type="dxa"/>
            <w:shd w:val="clear" w:color="auto" w:fill="auto"/>
          </w:tcPr>
          <w:p w:rsidR="00C1189A" w:rsidRPr="003F60D3" w:rsidRDefault="00C1189A" w:rsidP="003F60D3">
            <w:pPr>
              <w:spacing w:after="0" w:line="240" w:lineRule="auto"/>
            </w:pPr>
            <w:r w:rsidRPr="003F60D3">
              <w:t>Koordinátor otevírání dat</w:t>
            </w:r>
          </w:p>
        </w:tc>
        <w:tc>
          <w:tcPr>
            <w:tcW w:w="4606" w:type="dxa"/>
            <w:shd w:val="clear" w:color="auto" w:fill="auto"/>
          </w:tcPr>
          <w:p w:rsidR="00C1189A" w:rsidRPr="003F60D3" w:rsidRDefault="00C1189A" w:rsidP="003F60D3">
            <w:pPr>
              <w:spacing w:after="0" w:line="240" w:lineRule="auto"/>
            </w:pPr>
            <w:proofErr w:type="gramStart"/>
            <w:r w:rsidRPr="003F60D3">
              <w:t>?ÚTVAR</w:t>
            </w:r>
            <w:proofErr w:type="gramEnd"/>
            <w:r w:rsidRPr="003F60D3">
              <w:t xml:space="preserve"> POVĚŘENÝ KOORDINACÍ OTEVÍRÁNÍ </w:t>
            </w:r>
            <w:r w:rsidRPr="003F60D3">
              <w:lastRenderedPageBreak/>
              <w:t>DAT?</w:t>
            </w:r>
          </w:p>
        </w:tc>
      </w:tr>
      <w:tr w:rsidR="00C1189A" w:rsidRPr="003F60D3" w:rsidTr="003F60D3">
        <w:tc>
          <w:tcPr>
            <w:tcW w:w="4606" w:type="dxa"/>
            <w:shd w:val="clear" w:color="auto" w:fill="auto"/>
          </w:tcPr>
          <w:p w:rsidR="00C1189A" w:rsidRPr="003F60D3" w:rsidRDefault="00C1189A" w:rsidP="003F60D3">
            <w:pPr>
              <w:spacing w:after="0" w:line="240" w:lineRule="auto"/>
            </w:pPr>
            <w:r w:rsidRPr="003F60D3">
              <w:lastRenderedPageBreak/>
              <w:t>Kurátor dat</w:t>
            </w:r>
          </w:p>
        </w:tc>
        <w:tc>
          <w:tcPr>
            <w:tcW w:w="4606" w:type="dxa"/>
            <w:shd w:val="clear" w:color="auto" w:fill="auto"/>
          </w:tcPr>
          <w:p w:rsidR="00C1189A" w:rsidRPr="003F60D3" w:rsidRDefault="00C1189A" w:rsidP="003F60D3">
            <w:pPr>
              <w:spacing w:after="0" w:line="240" w:lineRule="auto"/>
            </w:pPr>
            <w:r w:rsidRPr="003F60D3">
              <w:t xml:space="preserve">Určený zaměstnanec příslušného </w:t>
            </w:r>
            <w:proofErr w:type="gramStart"/>
            <w:r w:rsidRPr="003F60D3">
              <w:t>útvaru ?SUBJEKT</w:t>
            </w:r>
            <w:proofErr w:type="gramEnd"/>
            <w:r w:rsidRPr="003F60D3">
              <w:t xml:space="preserve">?, který zodpovídá za správu příslušné datové sady, resp. datových sad určených k publikaci ve formě otevřených datových sad </w:t>
            </w:r>
            <w:r w:rsidR="0003790F" w:rsidRPr="003F60D3">
              <w:t xml:space="preserve">Pozn.: </w:t>
            </w:r>
            <w:r w:rsidRPr="003F60D3">
              <w:t xml:space="preserve">Obsazení role je </w:t>
            </w:r>
            <w:r w:rsidR="0005530F" w:rsidRPr="003F60D3">
              <w:t xml:space="preserve">definováno </w:t>
            </w:r>
            <w:r w:rsidRPr="003F60D3">
              <w:t>v publikačním plánu</w:t>
            </w:r>
            <w:r w:rsidR="0003790F" w:rsidRPr="003F60D3">
              <w:t>.</w:t>
            </w:r>
          </w:p>
        </w:tc>
      </w:tr>
      <w:tr w:rsidR="00C1189A" w:rsidRPr="003F60D3" w:rsidTr="003F60D3">
        <w:tc>
          <w:tcPr>
            <w:tcW w:w="4606" w:type="dxa"/>
            <w:shd w:val="clear" w:color="auto" w:fill="auto"/>
          </w:tcPr>
          <w:p w:rsidR="00C1189A" w:rsidRPr="003F60D3" w:rsidRDefault="00C1189A" w:rsidP="003F60D3">
            <w:pPr>
              <w:spacing w:after="0" w:line="240" w:lineRule="auto"/>
            </w:pPr>
            <w:r w:rsidRPr="003F60D3">
              <w:t>Správce katalogu otevřených dat</w:t>
            </w:r>
          </w:p>
        </w:tc>
        <w:tc>
          <w:tcPr>
            <w:tcW w:w="4606" w:type="dxa"/>
            <w:shd w:val="clear" w:color="auto" w:fill="auto"/>
          </w:tcPr>
          <w:p w:rsidR="00C1189A" w:rsidRPr="003F60D3" w:rsidRDefault="00C1189A" w:rsidP="003F60D3">
            <w:pPr>
              <w:spacing w:after="0" w:line="240" w:lineRule="auto"/>
            </w:pPr>
            <w:proofErr w:type="gramStart"/>
            <w:r w:rsidRPr="003F60D3">
              <w:t>?ÚTVAR</w:t>
            </w:r>
            <w:proofErr w:type="gramEnd"/>
            <w:r w:rsidRPr="003F60D3">
              <w:t xml:space="preserve"> POVĚŘENÝ SPRÁVOU KATALOGU OTEVŘENÝCH DAT?</w:t>
            </w:r>
          </w:p>
        </w:tc>
      </w:tr>
      <w:tr w:rsidR="00C1189A" w:rsidRPr="003F60D3" w:rsidTr="003F60D3">
        <w:tc>
          <w:tcPr>
            <w:tcW w:w="4606" w:type="dxa"/>
            <w:shd w:val="clear" w:color="auto" w:fill="auto"/>
          </w:tcPr>
          <w:p w:rsidR="00C1189A" w:rsidRPr="003F60D3" w:rsidRDefault="00C1189A" w:rsidP="003F60D3">
            <w:pPr>
              <w:spacing w:after="0" w:line="240" w:lineRule="auto"/>
            </w:pPr>
            <w:r w:rsidRPr="003F60D3">
              <w:t>IT specialista</w:t>
            </w:r>
          </w:p>
        </w:tc>
        <w:tc>
          <w:tcPr>
            <w:tcW w:w="4606" w:type="dxa"/>
            <w:shd w:val="clear" w:color="auto" w:fill="auto"/>
          </w:tcPr>
          <w:p w:rsidR="00C1189A" w:rsidRPr="003F60D3" w:rsidRDefault="00C1189A" w:rsidP="003F60D3">
            <w:pPr>
              <w:spacing w:after="0" w:line="240" w:lineRule="auto"/>
            </w:pPr>
            <w:proofErr w:type="gramStart"/>
            <w:r w:rsidRPr="003F60D3">
              <w:t>?ÚTVAR</w:t>
            </w:r>
            <w:proofErr w:type="gramEnd"/>
            <w:r w:rsidRPr="003F60D3">
              <w:t xml:space="preserve"> POVĚŘENÝ PODPOROU PUBLIKACE A KATALOGIZACE OTEVŘENÝCH DAT?</w:t>
            </w:r>
          </w:p>
        </w:tc>
      </w:tr>
    </w:tbl>
    <w:p w:rsidR="004D2766" w:rsidRDefault="004D2766" w:rsidP="004D2766">
      <w:pPr>
        <w:pStyle w:val="Nadpis2"/>
        <w:jc w:val="left"/>
      </w:pPr>
    </w:p>
    <w:p w:rsidR="004D2766" w:rsidRDefault="004D2766" w:rsidP="004D2766">
      <w:pPr>
        <w:pStyle w:val="Nadpis2"/>
        <w:spacing w:after="0"/>
      </w:pPr>
      <w:r>
        <w:t>Čl. 4</w:t>
      </w:r>
    </w:p>
    <w:p w:rsidR="004D2766" w:rsidRDefault="004D2766" w:rsidP="004D2766">
      <w:pPr>
        <w:pStyle w:val="Nadpis2"/>
        <w:spacing w:before="0"/>
      </w:pPr>
      <w:r>
        <w:t>Obecná povinnost</w:t>
      </w:r>
    </w:p>
    <w:p w:rsidR="004D2766" w:rsidRPr="004D2766" w:rsidRDefault="004D2766" w:rsidP="004D2766">
      <w:pPr>
        <w:jc w:val="both"/>
      </w:pPr>
      <w:r w:rsidRPr="004D2766">
        <w:t xml:space="preserve">Všichni </w:t>
      </w:r>
      <w:r w:rsidR="009F5169">
        <w:t>zaměstnanci</w:t>
      </w:r>
      <w:r w:rsidR="00B10278">
        <w:t xml:space="preserve"> </w:t>
      </w:r>
      <w:r w:rsidRPr="004D2766">
        <w:t>určení</w:t>
      </w:r>
      <w:r>
        <w:t xml:space="preserve"> do některé z rolí uvedených v</w:t>
      </w:r>
      <w:r w:rsidRPr="004D2766">
        <w:t xml:space="preserve"> článku </w:t>
      </w:r>
      <w:r>
        <w:t xml:space="preserve">3 </w:t>
      </w:r>
      <w:r w:rsidRPr="004D2766">
        <w:t xml:space="preserve">jsou povinni pro práci s otevřenými daty zohlednit platnou metodiku Ministerstva vnitra </w:t>
      </w:r>
      <w:r>
        <w:t xml:space="preserve">uveřejněnou na </w:t>
      </w:r>
      <w:r w:rsidR="006624AC">
        <w:t>http://opendata.gov.cz</w:t>
      </w:r>
      <w:r>
        <w:t>.</w:t>
      </w:r>
    </w:p>
    <w:p w:rsidR="00395814" w:rsidRDefault="004D2766" w:rsidP="00395814">
      <w:pPr>
        <w:pStyle w:val="Nadpis2"/>
      </w:pPr>
      <w:r>
        <w:t>Čl. 5</w:t>
      </w:r>
      <w:r w:rsidR="00395814">
        <w:br/>
      </w:r>
      <w:r w:rsidR="00171FD1">
        <w:t>Vedení p</w:t>
      </w:r>
      <w:r w:rsidR="00395814">
        <w:t>oskytovatel</w:t>
      </w:r>
      <w:r w:rsidR="00171FD1">
        <w:t>e</w:t>
      </w:r>
      <w:r w:rsidR="0003790F">
        <w:t xml:space="preserve"> dat</w:t>
      </w:r>
    </w:p>
    <w:p w:rsidR="0011109E" w:rsidRDefault="0011109E" w:rsidP="004D2766">
      <w:pPr>
        <w:pStyle w:val="Paragrafslovan"/>
        <w:numPr>
          <w:ilvl w:val="0"/>
          <w:numId w:val="0"/>
        </w:numPr>
        <w:ind w:left="357" w:hanging="357"/>
      </w:pPr>
      <w:r>
        <w:t>Vedení p</w:t>
      </w:r>
      <w:r w:rsidRPr="0011109E">
        <w:t>oskytovatel</w:t>
      </w:r>
      <w:r>
        <w:t>e</w:t>
      </w:r>
      <w:r w:rsidRPr="0011109E">
        <w:t xml:space="preserve"> </w:t>
      </w:r>
      <w:r w:rsidR="00346912">
        <w:t>dat</w:t>
      </w:r>
      <w:r w:rsidRPr="0011109E">
        <w:t xml:space="preserve"> z</w:t>
      </w:r>
      <w:r w:rsidR="00346912">
        <w:t xml:space="preserve">odpovídá </w:t>
      </w:r>
      <w:proofErr w:type="gramStart"/>
      <w:r w:rsidR="00346912">
        <w:t>za</w:t>
      </w:r>
      <w:proofErr w:type="gramEnd"/>
      <w:r w:rsidRPr="0011109E">
        <w:t>:</w:t>
      </w:r>
    </w:p>
    <w:p w:rsidR="00171FD1" w:rsidRDefault="00346912" w:rsidP="00346912">
      <w:pPr>
        <w:pStyle w:val="Paragrafdruhadalrove"/>
      </w:pPr>
      <w:r>
        <w:t>rozhodnutí o otevírání dat</w:t>
      </w:r>
      <w:r w:rsidR="006624AC">
        <w:t>;</w:t>
      </w:r>
      <w:r>
        <w:t xml:space="preserve"> </w:t>
      </w:r>
    </w:p>
    <w:p w:rsidR="00346912" w:rsidRDefault="00346912" w:rsidP="00346912">
      <w:pPr>
        <w:pStyle w:val="Paragrafdruhadalrove"/>
      </w:pPr>
      <w:r>
        <w:t xml:space="preserve">obsazení role </w:t>
      </w:r>
      <w:r w:rsidR="0005530F">
        <w:t>K</w:t>
      </w:r>
      <w:r>
        <w:t>oordinátora otevírání dat</w:t>
      </w:r>
      <w:r w:rsidR="00171FD1">
        <w:t>;</w:t>
      </w:r>
    </w:p>
    <w:p w:rsidR="00346912" w:rsidRDefault="00346912" w:rsidP="00346912">
      <w:pPr>
        <w:pStyle w:val="Paragrafdruhadalrove"/>
      </w:pPr>
      <w:r>
        <w:t>obsazení dalších rolí v kontextu otevřených dat</w:t>
      </w:r>
      <w:r w:rsidR="00171FD1">
        <w:t>;</w:t>
      </w:r>
    </w:p>
    <w:p w:rsidR="00346912" w:rsidRDefault="00346912" w:rsidP="00346912">
      <w:pPr>
        <w:pStyle w:val="Paragrafdruhadalrove"/>
      </w:pPr>
      <w:r>
        <w:t>schválení publikačního plánu</w:t>
      </w:r>
      <w:r w:rsidR="00670126">
        <w:t xml:space="preserve"> a jmenování </w:t>
      </w:r>
      <w:r w:rsidR="0005530F">
        <w:t>K</w:t>
      </w:r>
      <w:r w:rsidR="00670126">
        <w:t>urátor</w:t>
      </w:r>
      <w:r w:rsidR="0005530F">
        <w:t>ů</w:t>
      </w:r>
      <w:r w:rsidR="00670126">
        <w:t xml:space="preserve"> dat</w:t>
      </w:r>
      <w:r w:rsidR="00171FD1">
        <w:t>;</w:t>
      </w:r>
    </w:p>
    <w:p w:rsidR="00171FD1" w:rsidRPr="0011109E" w:rsidRDefault="00171FD1" w:rsidP="00346912">
      <w:pPr>
        <w:pStyle w:val="Paragrafdruhadalrove"/>
      </w:pPr>
      <w:r>
        <w:t>periodické vyhodnocení plnění publikačního plánu.</w:t>
      </w:r>
    </w:p>
    <w:p w:rsidR="008A691F" w:rsidRDefault="008A691F" w:rsidP="008A691F">
      <w:pPr>
        <w:pStyle w:val="Nadpis2"/>
      </w:pPr>
      <w:r>
        <w:t xml:space="preserve">Čl. </w:t>
      </w:r>
      <w:r w:rsidR="004D2766">
        <w:t>6</w:t>
      </w:r>
      <w:r>
        <w:br/>
        <w:t>Koordinátor otevírání dat</w:t>
      </w:r>
    </w:p>
    <w:p w:rsidR="008A691F" w:rsidRDefault="008A691F" w:rsidP="004D2766">
      <w:pPr>
        <w:pStyle w:val="Paragrafslovan"/>
        <w:numPr>
          <w:ilvl w:val="0"/>
          <w:numId w:val="0"/>
        </w:numPr>
        <w:ind w:left="357" w:hanging="357"/>
      </w:pPr>
      <w:r>
        <w:t xml:space="preserve">Koordinátor otevírání dat zodpovídá </w:t>
      </w:r>
      <w:proofErr w:type="gramStart"/>
      <w:r>
        <w:t>za</w:t>
      </w:r>
      <w:proofErr w:type="gramEnd"/>
      <w:r>
        <w:t>:</w:t>
      </w:r>
    </w:p>
    <w:p w:rsidR="008A691F" w:rsidRDefault="008A691F" w:rsidP="004D2766">
      <w:pPr>
        <w:pStyle w:val="Paragrafdruhadalrove"/>
        <w:numPr>
          <w:ilvl w:val="1"/>
          <w:numId w:val="22"/>
        </w:numPr>
      </w:pPr>
      <w:r>
        <w:t>přípravu publikačního plánu</w:t>
      </w:r>
      <w:r w:rsidR="00000D4A">
        <w:t>;</w:t>
      </w:r>
    </w:p>
    <w:p w:rsidR="00000D4A" w:rsidRDefault="00000D4A" w:rsidP="00000D4A">
      <w:pPr>
        <w:pStyle w:val="Paragrafdruhadalrove"/>
      </w:pPr>
      <w:r>
        <w:t xml:space="preserve">návrh Kurátorů </w:t>
      </w:r>
      <w:r w:rsidR="0005530F">
        <w:t xml:space="preserve">dat </w:t>
      </w:r>
      <w:r>
        <w:t>pro jednotlivé datové sady;</w:t>
      </w:r>
    </w:p>
    <w:p w:rsidR="00000D4A" w:rsidRDefault="00000D4A" w:rsidP="008A691F">
      <w:pPr>
        <w:pStyle w:val="Paragrafdruhadalrove"/>
      </w:pPr>
      <w:r>
        <w:t>poskytování metodické podpory Kurátorovi dat při plnění povinností plynoucích z této směrnice;</w:t>
      </w:r>
    </w:p>
    <w:p w:rsidR="008A691F" w:rsidRDefault="008A691F" w:rsidP="008A691F">
      <w:pPr>
        <w:pStyle w:val="Paragrafdruhadalrove"/>
      </w:pPr>
      <w:r>
        <w:t>zv</w:t>
      </w:r>
      <w:r w:rsidR="00000D4A">
        <w:t>e</w:t>
      </w:r>
      <w:r>
        <w:t>řejnění publikační</w:t>
      </w:r>
      <w:r w:rsidR="00000D4A">
        <w:t>ho</w:t>
      </w:r>
      <w:r>
        <w:t xml:space="preserve"> plán</w:t>
      </w:r>
      <w:r w:rsidR="00000D4A">
        <w:t>u;</w:t>
      </w:r>
    </w:p>
    <w:p w:rsidR="008A691F" w:rsidRDefault="00000D4A" w:rsidP="008A691F">
      <w:pPr>
        <w:pStyle w:val="Paragrafdruhadalrove"/>
      </w:pPr>
      <w:r>
        <w:t xml:space="preserve">rozhodnutí </w:t>
      </w:r>
      <w:r w:rsidR="008A691F">
        <w:t>o způsobu katalogizace (</w:t>
      </w:r>
      <w:r w:rsidR="0006754B">
        <w:t>NKOD</w:t>
      </w:r>
      <w:r w:rsidR="008A691F">
        <w:t xml:space="preserve"> nebo i lokální katalog </w:t>
      </w:r>
      <w:r w:rsidR="0006754B">
        <w:t>otevřených dat</w:t>
      </w:r>
      <w:r w:rsidR="008A691F">
        <w:t>)</w:t>
      </w:r>
      <w:r>
        <w:t>;</w:t>
      </w:r>
    </w:p>
    <w:p w:rsidR="008A691F" w:rsidRDefault="0006754B" w:rsidP="008A691F">
      <w:pPr>
        <w:pStyle w:val="Paragrafdruhadalrove"/>
      </w:pPr>
      <w:r>
        <w:t xml:space="preserve">zajištění finální </w:t>
      </w:r>
      <w:r w:rsidR="00000D4A">
        <w:t>kontrol</w:t>
      </w:r>
      <w:r>
        <w:t>y</w:t>
      </w:r>
      <w:r w:rsidR="00C408EF">
        <w:t xml:space="preserve"> formátu a struktury</w:t>
      </w:r>
      <w:r w:rsidR="00000D4A">
        <w:t xml:space="preserve"> </w:t>
      </w:r>
      <w:r w:rsidR="008A691F">
        <w:t xml:space="preserve">dat </w:t>
      </w:r>
      <w:r>
        <w:t xml:space="preserve">před </w:t>
      </w:r>
      <w:r w:rsidR="008A691F">
        <w:t>publikac</w:t>
      </w:r>
      <w:r>
        <w:t>í</w:t>
      </w:r>
      <w:r w:rsidR="00000D4A">
        <w:t>;</w:t>
      </w:r>
    </w:p>
    <w:p w:rsidR="008A691F" w:rsidRDefault="00000D4A" w:rsidP="008A691F">
      <w:pPr>
        <w:pStyle w:val="Paragrafdruhadalrove"/>
      </w:pPr>
      <w:r>
        <w:t xml:space="preserve">zajištění </w:t>
      </w:r>
      <w:r w:rsidR="008A691F">
        <w:t>publikac</w:t>
      </w:r>
      <w:r>
        <w:t>e</w:t>
      </w:r>
      <w:r w:rsidR="008A691F">
        <w:t xml:space="preserve"> datových sad a katalogizačních záznamů (metadat)</w:t>
      </w:r>
      <w:r>
        <w:t>;</w:t>
      </w:r>
    </w:p>
    <w:p w:rsidR="00000D4A" w:rsidRDefault="00000D4A" w:rsidP="00000D4A">
      <w:pPr>
        <w:pStyle w:val="Paragrafdruhadalrove"/>
      </w:pPr>
      <w:r>
        <w:t>komunikaci</w:t>
      </w:r>
      <w:r w:rsidR="00A11377">
        <w:t xml:space="preserve"> připomínek uživatelů otevřených dat</w:t>
      </w:r>
      <w:r>
        <w:t xml:space="preserve"> a reportování o publikaci otevřených dat</w:t>
      </w:r>
      <w:r w:rsidR="00374689">
        <w:t xml:space="preserve"> vedení poskytovatele a příp. tiskovému oddělení Poskytovatele dat</w:t>
      </w:r>
      <w:r>
        <w:t>.</w:t>
      </w:r>
    </w:p>
    <w:p w:rsidR="00395814" w:rsidRDefault="00395814" w:rsidP="00395814"/>
    <w:p w:rsidR="00395814" w:rsidRDefault="00395814" w:rsidP="00395814">
      <w:pPr>
        <w:pStyle w:val="Nadpis2"/>
      </w:pPr>
      <w:r>
        <w:lastRenderedPageBreak/>
        <w:t>Čl.</w:t>
      </w:r>
      <w:r w:rsidR="004D2766">
        <w:t xml:space="preserve"> 7</w:t>
      </w:r>
      <w:r>
        <w:br/>
        <w:t>Kurátor</w:t>
      </w:r>
      <w:r w:rsidR="0005530F">
        <w:t xml:space="preserve"> dat</w:t>
      </w:r>
    </w:p>
    <w:p w:rsidR="00395814" w:rsidRDefault="00395814" w:rsidP="0029362A">
      <w:pPr>
        <w:pStyle w:val="Paragrafslovan"/>
        <w:numPr>
          <w:ilvl w:val="0"/>
          <w:numId w:val="21"/>
        </w:numPr>
      </w:pPr>
      <w:r>
        <w:t xml:space="preserve">Kurátor dat zodpovídá </w:t>
      </w:r>
      <w:proofErr w:type="gramStart"/>
      <w:r>
        <w:t>za</w:t>
      </w:r>
      <w:proofErr w:type="gramEnd"/>
      <w:r>
        <w:t>:</w:t>
      </w:r>
    </w:p>
    <w:p w:rsidR="006A1ACE" w:rsidRDefault="006A1ACE" w:rsidP="006A1ACE">
      <w:pPr>
        <w:pStyle w:val="Paragrafdruhadalrove"/>
      </w:pPr>
      <w:r w:rsidRPr="006A1ACE">
        <w:t>zajištění analýzy datové sady předcházející zveřejnění dat</w:t>
      </w:r>
      <w:r w:rsidR="000B4B9E">
        <w:t>;</w:t>
      </w:r>
    </w:p>
    <w:p w:rsidR="00395814" w:rsidRDefault="00395814" w:rsidP="00346912">
      <w:pPr>
        <w:pStyle w:val="Paragrafdruhadalrove"/>
      </w:pPr>
      <w:r>
        <w:t>zajištění, že otevřené datové sady budou publikovány v souladu s</w:t>
      </w:r>
      <w:r w:rsidR="00670126">
        <w:t> platnými právními předpisy ČR</w:t>
      </w:r>
      <w:r w:rsidR="003E67A6">
        <w:t xml:space="preserve"> a standardy publikace otevřených dat Ministerstva vnitra (uvedené na http://opendata.gov.cz)</w:t>
      </w:r>
      <w:r>
        <w:t>;</w:t>
      </w:r>
    </w:p>
    <w:p w:rsidR="00395814" w:rsidRDefault="00395814" w:rsidP="00346912">
      <w:pPr>
        <w:pStyle w:val="Paragrafdruhadalrove"/>
      </w:pPr>
      <w:r>
        <w:t xml:space="preserve">určení případné nutnosti transformace datových sad, </w:t>
      </w:r>
      <w:r w:rsidR="0005530F">
        <w:t>např.</w:t>
      </w:r>
      <w:r w:rsidR="00C336DA">
        <w:t xml:space="preserve"> </w:t>
      </w:r>
      <w:proofErr w:type="spellStart"/>
      <w:r>
        <w:t>anonymizac</w:t>
      </w:r>
      <w:r w:rsidR="006624AC">
        <w:t>i</w:t>
      </w:r>
      <w:proofErr w:type="spellEnd"/>
      <w:r>
        <w:t>, agregac</w:t>
      </w:r>
      <w:r w:rsidR="006624AC">
        <w:t>i</w:t>
      </w:r>
      <w:r>
        <w:t xml:space="preserve"> nebo jin</w:t>
      </w:r>
      <w:r w:rsidR="006624AC">
        <w:t>ou</w:t>
      </w:r>
      <w:r>
        <w:t xml:space="preserve"> změn</w:t>
      </w:r>
      <w:r w:rsidR="006624AC">
        <w:t>u</w:t>
      </w:r>
      <w:r>
        <w:t xml:space="preserve"> struktury datových sad;</w:t>
      </w:r>
    </w:p>
    <w:p w:rsidR="00395814" w:rsidRDefault="0015252A" w:rsidP="00346912">
      <w:pPr>
        <w:pStyle w:val="Paragrafdruhadalrove"/>
      </w:pPr>
      <w:r>
        <w:t xml:space="preserve">správu a </w:t>
      </w:r>
      <w:r w:rsidR="00395814">
        <w:t>kontrolu kvality datových sad (tj. mj. kontrol</w:t>
      </w:r>
      <w:r w:rsidR="006624AC">
        <w:t>u</w:t>
      </w:r>
      <w:r w:rsidR="00395814">
        <w:t xml:space="preserve"> správnosti, úplnosti, konzistentnosti) před jejich publikací a katalogizací;</w:t>
      </w:r>
    </w:p>
    <w:p w:rsidR="006A1ACE" w:rsidRDefault="006A1ACE" w:rsidP="00346912">
      <w:pPr>
        <w:pStyle w:val="Paragrafdruhadalrove"/>
      </w:pPr>
      <w:r>
        <w:t>spolupráci při procesu zveřejnění datové sady s Koordinátorem otevírání dat</w:t>
      </w:r>
      <w:r w:rsidR="00AC25F6">
        <w:t xml:space="preserve"> a IT specialistou</w:t>
      </w:r>
      <w:r w:rsidR="006624AC">
        <w:t>;</w:t>
      </w:r>
    </w:p>
    <w:p w:rsidR="00395814" w:rsidRDefault="00395814" w:rsidP="00346912">
      <w:pPr>
        <w:pStyle w:val="Paragrafdruhadalrove"/>
      </w:pPr>
      <w:r>
        <w:t xml:space="preserve">předání datových souborů s datovými sadami </w:t>
      </w:r>
      <w:r w:rsidR="00AC25F6">
        <w:t xml:space="preserve">a návrhu obsahu katalogizačních záznamů (metadat) </w:t>
      </w:r>
      <w:r>
        <w:t>Správci katalogu otevřených dat.</w:t>
      </w:r>
    </w:p>
    <w:p w:rsidR="00395814" w:rsidRDefault="00395814" w:rsidP="00346912">
      <w:pPr>
        <w:pStyle w:val="Paragrafslovan"/>
      </w:pPr>
      <w:r>
        <w:t xml:space="preserve">Kurátor </w:t>
      </w:r>
      <w:r w:rsidR="0005530F">
        <w:t xml:space="preserve">dat </w:t>
      </w:r>
      <w:r>
        <w:t xml:space="preserve">je povinen poskytnout </w:t>
      </w:r>
      <w:r w:rsidR="00000D4A">
        <w:t xml:space="preserve">IT specialistovi a </w:t>
      </w:r>
      <w:r>
        <w:t>Správci katalogu otevřených dat potřebnou součinnost při</w:t>
      </w:r>
      <w:r w:rsidR="006624AC">
        <w:t>:</w:t>
      </w:r>
      <w:r>
        <w:t xml:space="preserve"> </w:t>
      </w:r>
    </w:p>
    <w:p w:rsidR="00395814" w:rsidRDefault="00395814" w:rsidP="00346912">
      <w:pPr>
        <w:pStyle w:val="Paragrafdruhadalrove"/>
      </w:pPr>
      <w:r>
        <w:t>transformaci datové sady a její kontrole;</w:t>
      </w:r>
    </w:p>
    <w:p w:rsidR="00395814" w:rsidRDefault="00395814" w:rsidP="00346912">
      <w:pPr>
        <w:pStyle w:val="Paragrafdruhadalrove"/>
      </w:pPr>
      <w:r>
        <w:t>určení pracnosti a přínosů plynoucích z publikace otevřených datových sad;</w:t>
      </w:r>
    </w:p>
    <w:p w:rsidR="00395814" w:rsidRDefault="00395814" w:rsidP="00346912">
      <w:pPr>
        <w:pStyle w:val="Paragrafdruhadalrove"/>
      </w:pPr>
      <w:r>
        <w:t>vytváření a aktualizaci katalogizačních záznamů.</w:t>
      </w:r>
    </w:p>
    <w:p w:rsidR="00395814" w:rsidRDefault="00395814" w:rsidP="00346912">
      <w:pPr>
        <w:pStyle w:val="Paragrafslovan"/>
      </w:pPr>
      <w:r>
        <w:t xml:space="preserve">Kurátora </w:t>
      </w:r>
      <w:r w:rsidR="0005530F">
        <w:t xml:space="preserve">dat </w:t>
      </w:r>
      <w:r>
        <w:t xml:space="preserve">za příslušný útvar a příslušnou datovou sadu, resp. datové sady, určí </w:t>
      </w:r>
      <w:r w:rsidR="0005530F">
        <w:t>V</w:t>
      </w:r>
      <w:r w:rsidR="00AC25F6">
        <w:t>edení poskytovatele dat</w:t>
      </w:r>
      <w:r w:rsidR="00000D4A">
        <w:t xml:space="preserve"> na základě návrhu Koordinátora otevírání dat</w:t>
      </w:r>
      <w:r>
        <w:t>.</w:t>
      </w:r>
    </w:p>
    <w:p w:rsidR="00395814" w:rsidRDefault="00395814" w:rsidP="00395814">
      <w:pPr>
        <w:pStyle w:val="Nadpis2"/>
      </w:pPr>
      <w:r>
        <w:t xml:space="preserve">Čl. </w:t>
      </w:r>
      <w:r w:rsidR="004D2766">
        <w:t>8</w:t>
      </w:r>
      <w:r>
        <w:br/>
        <w:t>Správce katalogu otevřených dat</w:t>
      </w:r>
    </w:p>
    <w:p w:rsidR="00395814" w:rsidRDefault="00395814" w:rsidP="00AC25F6">
      <w:pPr>
        <w:pStyle w:val="Paragrafslovan"/>
        <w:numPr>
          <w:ilvl w:val="0"/>
          <w:numId w:val="12"/>
        </w:numPr>
      </w:pPr>
      <w:r>
        <w:t xml:space="preserve">Správce katalogu otevřených dat zodpovídá </w:t>
      </w:r>
      <w:proofErr w:type="gramStart"/>
      <w:r>
        <w:t>za</w:t>
      </w:r>
      <w:proofErr w:type="gramEnd"/>
      <w:r>
        <w:t>:</w:t>
      </w:r>
    </w:p>
    <w:p w:rsidR="001F57DC" w:rsidRDefault="00AC25F6" w:rsidP="001F57DC">
      <w:pPr>
        <w:pStyle w:val="Paragrafdruhadalrove"/>
        <w:numPr>
          <w:ilvl w:val="1"/>
          <w:numId w:val="12"/>
        </w:numPr>
      </w:pPr>
      <w:r>
        <w:t xml:space="preserve">formální kontrolu a správu katalogizačních </w:t>
      </w:r>
      <w:r w:rsidR="00E77859">
        <w:t>záznamů</w:t>
      </w:r>
      <w:r w:rsidR="0005530F">
        <w:t xml:space="preserve"> (metadat)</w:t>
      </w:r>
      <w:r w:rsidR="00E77859">
        <w:t>;</w:t>
      </w:r>
    </w:p>
    <w:p w:rsidR="001F57DC" w:rsidRDefault="00E77859" w:rsidP="001F57DC">
      <w:pPr>
        <w:pStyle w:val="Paragrafdruhadalrove"/>
        <w:numPr>
          <w:ilvl w:val="1"/>
          <w:numId w:val="12"/>
        </w:numPr>
      </w:pPr>
      <w:r>
        <w:t xml:space="preserve">vkládání </w:t>
      </w:r>
      <w:r w:rsidR="001F57DC">
        <w:t xml:space="preserve">katalogizačních záznamů </w:t>
      </w:r>
      <w:r>
        <w:t>a příp. i datových souborů do</w:t>
      </w:r>
      <w:r w:rsidR="001F57DC">
        <w:t xml:space="preserve"> </w:t>
      </w:r>
      <w:r w:rsidR="000B4B9E">
        <w:t>NKOD</w:t>
      </w:r>
      <w:r>
        <w:t>;</w:t>
      </w:r>
    </w:p>
    <w:p w:rsidR="00E77859" w:rsidRDefault="00E77859" w:rsidP="00E77859">
      <w:pPr>
        <w:pStyle w:val="Paragrafdruhadalrove"/>
        <w:numPr>
          <w:ilvl w:val="1"/>
          <w:numId w:val="12"/>
        </w:numPr>
      </w:pPr>
      <w:r>
        <w:t xml:space="preserve">správu katalogizačních záznamů v </w:t>
      </w:r>
      <w:r w:rsidR="000B4B9E">
        <w:t>NKOD</w:t>
      </w:r>
      <w:r>
        <w:t>.</w:t>
      </w:r>
    </w:p>
    <w:p w:rsidR="00E77859" w:rsidRDefault="00C8309C" w:rsidP="00E77859">
      <w:pPr>
        <w:pStyle w:val="Paragrafslovan"/>
        <w:numPr>
          <w:ilvl w:val="0"/>
          <w:numId w:val="12"/>
        </w:numPr>
      </w:pPr>
      <w:proofErr w:type="gramStart"/>
      <w:r>
        <w:t>?</w:t>
      </w:r>
      <w:r w:rsidR="00E77859">
        <w:t>VOLITELNĚ</w:t>
      </w:r>
      <w:proofErr w:type="gramEnd"/>
      <w:r>
        <w:t>?</w:t>
      </w:r>
      <w:r w:rsidR="00E77859">
        <w:t xml:space="preserve"> </w:t>
      </w:r>
      <w:r>
        <w:t xml:space="preserve">Správce katalogu otevřených dat dále </w:t>
      </w:r>
      <w:r w:rsidR="00E77859">
        <w:t xml:space="preserve">zodpovídá </w:t>
      </w:r>
      <w:proofErr w:type="gramStart"/>
      <w:r w:rsidR="00E77859">
        <w:t>za</w:t>
      </w:r>
      <w:proofErr w:type="gramEnd"/>
      <w:r w:rsidR="006624AC">
        <w:t>:</w:t>
      </w:r>
    </w:p>
    <w:p w:rsidR="00395814" w:rsidRDefault="00395814" w:rsidP="00E77859">
      <w:pPr>
        <w:pStyle w:val="Paragrafdruhadalrove"/>
        <w:numPr>
          <w:ilvl w:val="1"/>
          <w:numId w:val="12"/>
        </w:numPr>
      </w:pPr>
      <w:r>
        <w:t xml:space="preserve">zajištění výběru </w:t>
      </w:r>
      <w:r w:rsidR="00E77859">
        <w:t>softwarového nástroje pro lokální katalog otevřených dat</w:t>
      </w:r>
      <w:r w:rsidR="00C8309C">
        <w:t>;</w:t>
      </w:r>
    </w:p>
    <w:p w:rsidR="00395814" w:rsidRDefault="00395814" w:rsidP="00E77859">
      <w:pPr>
        <w:pStyle w:val="Paragrafdruhadalrove"/>
      </w:pPr>
      <w:r>
        <w:t>zajištění implementace</w:t>
      </w:r>
      <w:r w:rsidR="00E77859">
        <w:t xml:space="preserve"> lokálního katalogu otevřených dat</w:t>
      </w:r>
      <w:r>
        <w:t>;</w:t>
      </w:r>
    </w:p>
    <w:p w:rsidR="00E77859" w:rsidRDefault="00E77859" w:rsidP="00E77859">
      <w:pPr>
        <w:pStyle w:val="Paragrafdruhadalrove"/>
        <w:numPr>
          <w:ilvl w:val="1"/>
          <w:numId w:val="12"/>
        </w:numPr>
      </w:pPr>
      <w:r>
        <w:t xml:space="preserve">registraci lokálního katalogu v </w:t>
      </w:r>
      <w:r w:rsidR="000B4B9E">
        <w:t>NKOD</w:t>
      </w:r>
      <w:r w:rsidR="00C8309C">
        <w:t>;</w:t>
      </w:r>
    </w:p>
    <w:p w:rsidR="00C8309C" w:rsidRDefault="00C8309C" w:rsidP="00E77859">
      <w:pPr>
        <w:pStyle w:val="Paragrafdruhadalrove"/>
        <w:numPr>
          <w:ilvl w:val="1"/>
          <w:numId w:val="12"/>
        </w:numPr>
      </w:pPr>
      <w:r>
        <w:t>archivaci katalogizačních záznamů a dat uložených v lokálním katalogu otevřených dat.</w:t>
      </w:r>
    </w:p>
    <w:p w:rsidR="00395814" w:rsidRDefault="00395814" w:rsidP="00395814"/>
    <w:p w:rsidR="00395814" w:rsidRDefault="00395814" w:rsidP="00395814">
      <w:pPr>
        <w:pStyle w:val="Nadpis2"/>
      </w:pPr>
      <w:r>
        <w:lastRenderedPageBreak/>
        <w:t xml:space="preserve">Čl. </w:t>
      </w:r>
      <w:r w:rsidR="004D2766">
        <w:t>9</w:t>
      </w:r>
      <w:r>
        <w:br/>
        <w:t xml:space="preserve">IT </w:t>
      </w:r>
      <w:r w:rsidR="00C8309C">
        <w:t>specialista</w:t>
      </w:r>
    </w:p>
    <w:p w:rsidR="00395814" w:rsidRDefault="00395814" w:rsidP="00330D06">
      <w:pPr>
        <w:pStyle w:val="Paragrafslovan"/>
        <w:keepNext/>
        <w:keepLines/>
        <w:numPr>
          <w:ilvl w:val="0"/>
          <w:numId w:val="0"/>
        </w:numPr>
        <w:ind w:left="357" w:hanging="357"/>
      </w:pPr>
      <w:r>
        <w:t xml:space="preserve">IT </w:t>
      </w:r>
      <w:r w:rsidR="00C8309C">
        <w:t>specialista</w:t>
      </w:r>
      <w:r>
        <w:t xml:space="preserve"> zodpovídá </w:t>
      </w:r>
      <w:proofErr w:type="gramStart"/>
      <w:r>
        <w:t>za</w:t>
      </w:r>
      <w:proofErr w:type="gramEnd"/>
      <w:r>
        <w:t>:</w:t>
      </w:r>
    </w:p>
    <w:p w:rsidR="00C8309C" w:rsidRDefault="00C8309C" w:rsidP="004D2766">
      <w:pPr>
        <w:pStyle w:val="Paragrafdruhadalrove"/>
        <w:numPr>
          <w:ilvl w:val="1"/>
          <w:numId w:val="23"/>
        </w:numPr>
      </w:pPr>
      <w:r w:rsidRPr="00C8309C">
        <w:t xml:space="preserve">poskytování technické podpory a součinnosti Kurátorovi </w:t>
      </w:r>
      <w:r w:rsidR="003A40E4">
        <w:t xml:space="preserve">dat </w:t>
      </w:r>
      <w:r w:rsidRPr="00C8309C">
        <w:t>při plnění povinností plynoucích z této směrnice, zejména při analýze předcházející zveřejnění dat</w:t>
      </w:r>
      <w:r w:rsidR="003A40E4">
        <w:t xml:space="preserve"> a přípravě datových sad k otevření</w:t>
      </w:r>
      <w:r>
        <w:t>;</w:t>
      </w:r>
    </w:p>
    <w:p w:rsidR="00395814" w:rsidRDefault="003A40E4" w:rsidP="00395814">
      <w:pPr>
        <w:pStyle w:val="Paragrafdruhadalrove"/>
      </w:pPr>
      <w:proofErr w:type="gramStart"/>
      <w:r>
        <w:t>?VOLITELNĚ</w:t>
      </w:r>
      <w:proofErr w:type="gramEnd"/>
      <w:r>
        <w:t xml:space="preserve">? </w:t>
      </w:r>
      <w:r w:rsidR="00395814">
        <w:t xml:space="preserve">zajištění </w:t>
      </w:r>
      <w:r>
        <w:t xml:space="preserve">instalace a </w:t>
      </w:r>
      <w:r w:rsidR="00395814">
        <w:t xml:space="preserve">provozu </w:t>
      </w:r>
      <w:r>
        <w:t xml:space="preserve">lokálního </w:t>
      </w:r>
      <w:r w:rsidR="00395814">
        <w:t>katalogu otevřených dat</w:t>
      </w:r>
      <w:r w:rsidR="00C72760">
        <w:t>.</w:t>
      </w:r>
    </w:p>
    <w:p w:rsidR="000A2BD1" w:rsidRDefault="000A2BD1" w:rsidP="000A2BD1">
      <w:pPr>
        <w:pStyle w:val="Nadpis2"/>
      </w:pPr>
      <w:r>
        <w:t xml:space="preserve">Čl. </w:t>
      </w:r>
      <w:r w:rsidR="004D2766">
        <w:t>10</w:t>
      </w:r>
      <w:r>
        <w:br/>
        <w:t>Postup publikace a katalogizace otevřených dat</w:t>
      </w:r>
    </w:p>
    <w:p w:rsidR="000A2BD1" w:rsidRDefault="000A2BD1" w:rsidP="000A2BD1">
      <w:pPr>
        <w:pStyle w:val="Paragrafslovan"/>
        <w:numPr>
          <w:ilvl w:val="0"/>
          <w:numId w:val="19"/>
        </w:numPr>
      </w:pPr>
      <w:r>
        <w:t>Postup tvorby publikačního plánu</w:t>
      </w:r>
      <w:r w:rsidR="0005530F">
        <w:t>:</w:t>
      </w:r>
    </w:p>
    <w:p w:rsidR="00F45069" w:rsidRDefault="00F45069" w:rsidP="00F45069">
      <w:pPr>
        <w:pStyle w:val="Paragrafdruhadalrove"/>
        <w:numPr>
          <w:ilvl w:val="1"/>
          <w:numId w:val="19"/>
        </w:numPr>
      </w:pPr>
      <w:r>
        <w:t>Koordinátor otevírání dat zajišťuje přípravu</w:t>
      </w:r>
      <w:r w:rsidR="0006754B">
        <w:t xml:space="preserve"> a aktualizaci</w:t>
      </w:r>
      <w:r>
        <w:t xml:space="preserve"> publikačního plánu a navrhuje </w:t>
      </w:r>
      <w:r w:rsidR="0005530F">
        <w:t>V</w:t>
      </w:r>
      <w:r>
        <w:t xml:space="preserve">edení </w:t>
      </w:r>
      <w:r w:rsidR="0005530F">
        <w:t>p</w:t>
      </w:r>
      <w:r>
        <w:t>oskytovatele</w:t>
      </w:r>
      <w:r w:rsidR="0005530F">
        <w:t xml:space="preserve"> dat</w:t>
      </w:r>
      <w:r>
        <w:t xml:space="preserve"> obsazení Kurátorů dat pro jednotlivé datové sady.</w:t>
      </w:r>
    </w:p>
    <w:p w:rsidR="00F45069" w:rsidRDefault="00F45069" w:rsidP="00F45069">
      <w:pPr>
        <w:pStyle w:val="Paragrafdruhadalrove"/>
      </w:pPr>
      <w:r>
        <w:t>Koordinátor otevírání dat provádí ve spolupráci s Kurátory dat a IT specialisty analýzu pro potřeby sestavení publikačního plánu, která zahrnuje:</w:t>
      </w:r>
    </w:p>
    <w:p w:rsidR="00F45069" w:rsidRDefault="00F45069" w:rsidP="00F45069">
      <w:pPr>
        <w:pStyle w:val="Paragrafdruhadalrove"/>
        <w:numPr>
          <w:ilvl w:val="2"/>
          <w:numId w:val="3"/>
        </w:numPr>
      </w:pPr>
      <w:r>
        <w:t>popis datových sad ve struktuře definované publikačním plánem</w:t>
      </w:r>
      <w:r w:rsidR="00374689">
        <w:t>, včetně návrhu podmínek užití jednotlivých datových sad</w:t>
      </w:r>
      <w:r>
        <w:t>;</w:t>
      </w:r>
    </w:p>
    <w:p w:rsidR="00F45069" w:rsidRDefault="00F45069" w:rsidP="00995B0B">
      <w:pPr>
        <w:pStyle w:val="Paragrafdruhadalrove"/>
        <w:numPr>
          <w:ilvl w:val="2"/>
          <w:numId w:val="3"/>
        </w:numPr>
      </w:pPr>
      <w:r>
        <w:t>ověření, že publikace datových sad bude v souladu s platnou legislativou ČR</w:t>
      </w:r>
      <w:r w:rsidR="006624AC">
        <w:t>.</w:t>
      </w:r>
    </w:p>
    <w:p w:rsidR="00F45069" w:rsidRDefault="00F45069" w:rsidP="00F45069">
      <w:pPr>
        <w:pStyle w:val="Paragrafdruhadalrove"/>
      </w:pPr>
      <w:r>
        <w:t xml:space="preserve">Koordinátor otevírání dat </w:t>
      </w:r>
      <w:r w:rsidR="00924D04">
        <w:t>předkládá</w:t>
      </w:r>
      <w:r>
        <w:t xml:space="preserve"> publikační plán</w:t>
      </w:r>
      <w:r w:rsidR="00924D04">
        <w:t xml:space="preserve"> </w:t>
      </w:r>
      <w:r>
        <w:t>ke schválení Vedení poskytovatele.</w:t>
      </w:r>
    </w:p>
    <w:p w:rsidR="00F45069" w:rsidRDefault="00F45069" w:rsidP="00F45069">
      <w:pPr>
        <w:pStyle w:val="Paragrafdruhadalrove"/>
      </w:pPr>
      <w:r>
        <w:t>Vedení poskytovatele</w:t>
      </w:r>
      <w:r w:rsidR="0005530F">
        <w:t xml:space="preserve"> dat</w:t>
      </w:r>
      <w:r>
        <w:t xml:space="preserve"> schvaluje publikační plán.</w:t>
      </w:r>
    </w:p>
    <w:p w:rsidR="00995B0B" w:rsidRDefault="00995B0B" w:rsidP="00F45069">
      <w:pPr>
        <w:pStyle w:val="Paragrafdruhadalrove"/>
      </w:pPr>
      <w:r>
        <w:t xml:space="preserve">Koordinátor otevírání dat ve spolupráci s IT specialistou rozhoduje o </w:t>
      </w:r>
      <w:r w:rsidR="00E273E9">
        <w:t xml:space="preserve">cílovém stupni otevřenosti dat, formátech publikace dat a </w:t>
      </w:r>
      <w:r>
        <w:t>způsobu katalogizace otevřených dat.</w:t>
      </w:r>
    </w:p>
    <w:p w:rsidR="00F45069" w:rsidRDefault="00F45069" w:rsidP="00F45069">
      <w:pPr>
        <w:pStyle w:val="Paragrafdruhadalrove"/>
      </w:pPr>
      <w:r>
        <w:t xml:space="preserve">Koordinátor otevírání dat zveřejňuje </w:t>
      </w:r>
      <w:r w:rsidR="00C408EF">
        <w:t xml:space="preserve">aktuální </w:t>
      </w:r>
      <w:r>
        <w:t>publikačn</w:t>
      </w:r>
      <w:r w:rsidR="00924D04">
        <w:t>í</w:t>
      </w:r>
      <w:r w:rsidR="00B92B2F">
        <w:t xml:space="preserve"> plán</w:t>
      </w:r>
      <w:r w:rsidR="00924D04">
        <w:rPr>
          <w:lang w:val="en-US"/>
        </w:rPr>
        <w:t>.</w:t>
      </w:r>
    </w:p>
    <w:p w:rsidR="00387C12" w:rsidRDefault="00387C12" w:rsidP="00387C12">
      <w:pPr>
        <w:pStyle w:val="Paragrafdruhadalrove"/>
      </w:pPr>
      <w:r>
        <w:t xml:space="preserve">Koordinátor otevírání dat periodicky </w:t>
      </w:r>
      <w:r w:rsidR="0006754B">
        <w:t xml:space="preserve">(minimálně jednou ročně) </w:t>
      </w:r>
      <w:r>
        <w:t>vyhodnocuje plnění publikačního plánu a informuje Vedení poskytovatele</w:t>
      </w:r>
      <w:r w:rsidR="0005530F">
        <w:t xml:space="preserve"> dat</w:t>
      </w:r>
      <w:r>
        <w:t>.</w:t>
      </w:r>
    </w:p>
    <w:p w:rsidR="00A90EC7" w:rsidRDefault="000A2BD1" w:rsidP="00F45069">
      <w:pPr>
        <w:pStyle w:val="Paragrafslovan"/>
        <w:numPr>
          <w:ilvl w:val="0"/>
          <w:numId w:val="19"/>
        </w:numPr>
      </w:pPr>
      <w:r>
        <w:t xml:space="preserve">Postup </w:t>
      </w:r>
      <w:r w:rsidR="006F5FBC">
        <w:t>zveřejnění</w:t>
      </w:r>
      <w:r>
        <w:t xml:space="preserve"> datové sady</w:t>
      </w:r>
      <w:r w:rsidR="006F5FBC">
        <w:t xml:space="preserve"> v otevřené podobě</w:t>
      </w:r>
      <w:r w:rsidR="0005530F">
        <w:t>:</w:t>
      </w:r>
    </w:p>
    <w:p w:rsidR="00A90EC7" w:rsidRDefault="00A90EC7" w:rsidP="00F45069">
      <w:pPr>
        <w:pStyle w:val="Paragrafdruhadalrove"/>
      </w:pPr>
      <w:r>
        <w:t>Kurátoři dat provádějí ve spolupráci s Koordinátorem otevírání dat a IT specialisty analýzu datové sady pro potřeby publikace dat, která zahrnuje:</w:t>
      </w:r>
    </w:p>
    <w:p w:rsidR="00A90EC7" w:rsidRDefault="00A90EC7" w:rsidP="00F45069">
      <w:pPr>
        <w:pStyle w:val="Paragrafdruhadalrove"/>
        <w:numPr>
          <w:ilvl w:val="2"/>
          <w:numId w:val="3"/>
        </w:numPr>
      </w:pPr>
      <w:r>
        <w:t>stanovení</w:t>
      </w:r>
      <w:r w:rsidRPr="00C27604">
        <w:t xml:space="preserve"> </w:t>
      </w:r>
      <w:r>
        <w:t>maximáln</w:t>
      </w:r>
      <w:r w:rsidR="000B4B9E">
        <w:t>ího</w:t>
      </w:r>
      <w:r>
        <w:t xml:space="preserve"> možného </w:t>
      </w:r>
      <w:r w:rsidRPr="00C27604">
        <w:t>rozsah</w:t>
      </w:r>
      <w:r>
        <w:t>u</w:t>
      </w:r>
      <w:r w:rsidRPr="00C27604">
        <w:t xml:space="preserve"> publikovaných dat, který neklade nepřiměřené náklady na proces zveřejnění</w:t>
      </w:r>
      <w:r w:rsidR="006624AC">
        <w:t>;</w:t>
      </w:r>
    </w:p>
    <w:p w:rsidR="00A90EC7" w:rsidRDefault="00A90EC7" w:rsidP="00F45069">
      <w:pPr>
        <w:pStyle w:val="Paragrafdruhadalrove"/>
        <w:numPr>
          <w:ilvl w:val="2"/>
          <w:numId w:val="3"/>
        </w:numPr>
      </w:pPr>
      <w:r>
        <w:t>specifikaci požadavků na kvalitu dat, včetně vyloučení překryvu datových sad;</w:t>
      </w:r>
    </w:p>
    <w:p w:rsidR="00A90EC7" w:rsidRDefault="00A90EC7" w:rsidP="00F45069">
      <w:pPr>
        <w:pStyle w:val="Paragrafdruhadalrove"/>
        <w:numPr>
          <w:ilvl w:val="2"/>
          <w:numId w:val="3"/>
        </w:numPr>
      </w:pPr>
      <w:r>
        <w:t xml:space="preserve">ověření kvality datové sady, </w:t>
      </w:r>
      <w:r w:rsidRPr="00DC2152">
        <w:t xml:space="preserve">zejména </w:t>
      </w:r>
      <w:r>
        <w:t xml:space="preserve">z hlediska </w:t>
      </w:r>
      <w:r w:rsidRPr="00DC2152">
        <w:t>úplnost</w:t>
      </w:r>
      <w:r>
        <w:t>i</w:t>
      </w:r>
      <w:r w:rsidRPr="00DC2152">
        <w:t>, konzistenc</w:t>
      </w:r>
      <w:r>
        <w:t>e</w:t>
      </w:r>
      <w:r w:rsidRPr="00DC2152">
        <w:t xml:space="preserve"> a správnost</w:t>
      </w:r>
      <w:r>
        <w:t>i dat, příp. popis</w:t>
      </w:r>
      <w:r w:rsidRPr="00DC2152">
        <w:t xml:space="preserve"> zjištěn</w:t>
      </w:r>
      <w:r>
        <w:t>ých</w:t>
      </w:r>
      <w:r w:rsidRPr="00DC2152">
        <w:t xml:space="preserve"> nedostatk</w:t>
      </w:r>
      <w:r>
        <w:t>ů</w:t>
      </w:r>
      <w:r w:rsidRPr="00DC2152">
        <w:t xml:space="preserve"> včetně jejich četnosti a závažnosti</w:t>
      </w:r>
      <w:r>
        <w:t>;</w:t>
      </w:r>
    </w:p>
    <w:p w:rsidR="00C408EF" w:rsidRDefault="00C408EF" w:rsidP="00F45069">
      <w:pPr>
        <w:pStyle w:val="Odstavecseseznamem"/>
        <w:numPr>
          <w:ilvl w:val="2"/>
          <w:numId w:val="3"/>
        </w:numPr>
      </w:pPr>
      <w:r w:rsidRPr="00C408EF">
        <w:t>navržení opatření pro zvýšení kvality datové sady na úroveň specifikovaných požadavků na kvalitu dat, včetně možných opatření pro zvýšení kvality dat v primární evidenci nebo databázi;</w:t>
      </w:r>
    </w:p>
    <w:p w:rsidR="00A90EC7" w:rsidRDefault="00A90EC7" w:rsidP="00F45069">
      <w:pPr>
        <w:pStyle w:val="Odstavecseseznamem"/>
        <w:numPr>
          <w:ilvl w:val="2"/>
          <w:numId w:val="3"/>
        </w:numPr>
      </w:pPr>
      <w:r>
        <w:t>určení případné nutnosti transformace dat a určení optimálního technického zajištění publikace datové sady;</w:t>
      </w:r>
    </w:p>
    <w:p w:rsidR="00A90EC7" w:rsidRDefault="00A90EC7" w:rsidP="00C408EF">
      <w:pPr>
        <w:pStyle w:val="Odstavecseseznamem"/>
        <w:numPr>
          <w:ilvl w:val="2"/>
          <w:numId w:val="3"/>
        </w:numPr>
      </w:pPr>
      <w:r>
        <w:t>návrh změn ve struktuře datové sady tak, aby data byla vhodně strukturovaná pro publikaci v cílovém formátu</w:t>
      </w:r>
      <w:r w:rsidR="00A8251E">
        <w:t>;</w:t>
      </w:r>
    </w:p>
    <w:p w:rsidR="00A90EC7" w:rsidRDefault="00A90EC7" w:rsidP="00C408EF">
      <w:pPr>
        <w:pStyle w:val="Odstavecseseznamem"/>
        <w:numPr>
          <w:ilvl w:val="2"/>
          <w:numId w:val="3"/>
        </w:numPr>
      </w:pPr>
      <w:r>
        <w:t>návrh obsahu katalogizačního záznamu</w:t>
      </w:r>
      <w:r w:rsidR="0005530F">
        <w:t xml:space="preserve"> (metadat)</w:t>
      </w:r>
      <w:r w:rsidR="000B4B9E">
        <w:t>.</w:t>
      </w:r>
    </w:p>
    <w:p w:rsidR="00DC2152" w:rsidRDefault="00C408EF" w:rsidP="00F45069">
      <w:pPr>
        <w:pStyle w:val="Paragrafdruhadalrove"/>
      </w:pPr>
      <w:r>
        <w:lastRenderedPageBreak/>
        <w:t>Koordinátor otevírání dat provádí ve spolupráci s IT specialistou p</w:t>
      </w:r>
      <w:r w:rsidR="00DC2152">
        <w:t>říprav</w:t>
      </w:r>
      <w:r>
        <w:t>u</w:t>
      </w:r>
      <w:r w:rsidR="00DC2152">
        <w:t xml:space="preserve"> datové sady k</w:t>
      </w:r>
      <w:r>
        <w:t> </w:t>
      </w:r>
      <w:r w:rsidR="00DC2152">
        <w:t>publikaci</w:t>
      </w:r>
      <w:r>
        <w:t>, která</w:t>
      </w:r>
      <w:r w:rsidR="00DC2152">
        <w:t xml:space="preserve"> zahrnuje</w:t>
      </w:r>
      <w:r w:rsidR="000B4B9E">
        <w:t>:</w:t>
      </w:r>
    </w:p>
    <w:p w:rsidR="00395814" w:rsidRDefault="00395814" w:rsidP="00F45069">
      <w:pPr>
        <w:pStyle w:val="Paragrafdruhadalrove"/>
        <w:numPr>
          <w:ilvl w:val="2"/>
          <w:numId w:val="3"/>
        </w:numPr>
      </w:pPr>
      <w:r>
        <w:t>návrh, implementaci a testování skriptů pro převod dat do cílového formátu;</w:t>
      </w:r>
    </w:p>
    <w:p w:rsidR="00387C12" w:rsidRDefault="00DC2152" w:rsidP="00387C12">
      <w:pPr>
        <w:pStyle w:val="Paragrafdruhadalrove"/>
        <w:numPr>
          <w:ilvl w:val="2"/>
          <w:numId w:val="3"/>
        </w:numPr>
      </w:pPr>
      <w:r>
        <w:t>technické zajištění samotné publikace</w:t>
      </w:r>
      <w:r w:rsidR="00387C12">
        <w:t>, zejména transformace datové sady (pokud je nutno ji provádět) a převod datové sady (v rozsahu její stávající velikosti) do cílového formátu;</w:t>
      </w:r>
    </w:p>
    <w:p w:rsidR="00387C12" w:rsidRDefault="00387C12" w:rsidP="00387C12">
      <w:pPr>
        <w:pStyle w:val="Paragrafdruhadalrove"/>
        <w:numPr>
          <w:ilvl w:val="2"/>
          <w:numId w:val="3"/>
        </w:numPr>
      </w:pPr>
      <w:r>
        <w:t xml:space="preserve">kontrolu transformace a </w:t>
      </w:r>
      <w:r w:rsidR="0019197D">
        <w:t xml:space="preserve">kvality </w:t>
      </w:r>
      <w:r>
        <w:t>datové sady;</w:t>
      </w:r>
    </w:p>
    <w:p w:rsidR="00DC2152" w:rsidRDefault="00DC2152" w:rsidP="00F45069">
      <w:pPr>
        <w:pStyle w:val="Paragrafdruhadalrove"/>
        <w:numPr>
          <w:ilvl w:val="2"/>
          <w:numId w:val="3"/>
        </w:numPr>
      </w:pPr>
      <w:r>
        <w:t>dokumentac</w:t>
      </w:r>
      <w:r w:rsidR="00A8251E">
        <w:t>i</w:t>
      </w:r>
      <w:r>
        <w:t xml:space="preserve"> postupu publikace</w:t>
      </w:r>
      <w:r w:rsidR="00A8251E">
        <w:t>;</w:t>
      </w:r>
    </w:p>
    <w:p w:rsidR="00DC2152" w:rsidRDefault="00DC2152" w:rsidP="00F45069">
      <w:pPr>
        <w:pStyle w:val="Paragrafdruhadalrove"/>
        <w:numPr>
          <w:ilvl w:val="2"/>
          <w:numId w:val="3"/>
        </w:numPr>
      </w:pPr>
      <w:r>
        <w:t>přípravu katalogizačního záznamu</w:t>
      </w:r>
      <w:r w:rsidR="006624AC">
        <w:t>.</w:t>
      </w:r>
    </w:p>
    <w:p w:rsidR="00F45069" w:rsidRDefault="00387C12" w:rsidP="00F45069">
      <w:pPr>
        <w:pStyle w:val="Paragrafdruhadalrove"/>
        <w:rPr>
          <w:rStyle w:val="ParagrafslovanChar"/>
        </w:rPr>
      </w:pPr>
      <w:r>
        <w:rPr>
          <w:rStyle w:val="ParagrafslovanChar"/>
        </w:rPr>
        <w:t>Koordinátor otevírání dat provádí</w:t>
      </w:r>
      <w:r w:rsidR="00A11377">
        <w:rPr>
          <w:rStyle w:val="ParagrafslovanChar"/>
        </w:rPr>
        <w:t xml:space="preserve"> finální</w:t>
      </w:r>
      <w:r>
        <w:rPr>
          <w:rStyle w:val="ParagrafslovanChar"/>
        </w:rPr>
        <w:t xml:space="preserve"> k</w:t>
      </w:r>
      <w:r w:rsidR="00F45069">
        <w:rPr>
          <w:rStyle w:val="ParagrafslovanChar"/>
        </w:rPr>
        <w:t>ontrol</w:t>
      </w:r>
      <w:r>
        <w:rPr>
          <w:rStyle w:val="ParagrafslovanChar"/>
        </w:rPr>
        <w:t>u</w:t>
      </w:r>
      <w:r w:rsidR="00F45069">
        <w:rPr>
          <w:rStyle w:val="ParagrafslovanChar"/>
        </w:rPr>
        <w:t xml:space="preserve"> </w:t>
      </w:r>
      <w:r w:rsidR="00C408EF">
        <w:rPr>
          <w:rStyle w:val="ParagrafslovanChar"/>
        </w:rPr>
        <w:t xml:space="preserve">formátu a struktury </w:t>
      </w:r>
      <w:r w:rsidR="00F45069">
        <w:rPr>
          <w:rStyle w:val="ParagrafslovanChar"/>
        </w:rPr>
        <w:t>datové sady a katalogizačního záznamu před zveřejněním</w:t>
      </w:r>
      <w:r w:rsidR="000B4B9E">
        <w:rPr>
          <w:rStyle w:val="ParagrafslovanChar"/>
        </w:rPr>
        <w:t>.</w:t>
      </w:r>
    </w:p>
    <w:p w:rsidR="00395814" w:rsidRPr="003A40E4" w:rsidRDefault="00387C12" w:rsidP="00F45069">
      <w:pPr>
        <w:pStyle w:val="Paragrafdruhadalrove"/>
        <w:rPr>
          <w:rStyle w:val="ParagrafslovanChar"/>
        </w:rPr>
      </w:pPr>
      <w:r>
        <w:rPr>
          <w:rStyle w:val="ParagrafslovanChar"/>
        </w:rPr>
        <w:t xml:space="preserve">Koordinátor </w:t>
      </w:r>
      <w:r w:rsidR="0005530F">
        <w:rPr>
          <w:rStyle w:val="ParagrafslovanChar"/>
        </w:rPr>
        <w:t xml:space="preserve">otevírání dat </w:t>
      </w:r>
      <w:r>
        <w:rPr>
          <w:rStyle w:val="ParagrafslovanChar"/>
        </w:rPr>
        <w:t>ve spolupráci s IT specialistou a Správcem katalogu otevřených dat zajistí z</w:t>
      </w:r>
      <w:r w:rsidR="00395814" w:rsidRPr="003A40E4">
        <w:rPr>
          <w:rStyle w:val="ParagrafslovanChar"/>
        </w:rPr>
        <w:t>veřejnění a katalogizac</w:t>
      </w:r>
      <w:r>
        <w:rPr>
          <w:rStyle w:val="ParagrafslovanChar"/>
        </w:rPr>
        <w:t>i</w:t>
      </w:r>
      <w:r w:rsidR="00395814" w:rsidRPr="003A40E4">
        <w:rPr>
          <w:rStyle w:val="ParagrafslovanChar"/>
        </w:rPr>
        <w:t xml:space="preserve"> datové </w:t>
      </w:r>
      <w:r w:rsidR="000E2FBA">
        <w:rPr>
          <w:rStyle w:val="ParagrafslovanChar"/>
        </w:rPr>
        <w:t>sad</w:t>
      </w:r>
      <w:r w:rsidR="00395814" w:rsidRPr="003A40E4">
        <w:rPr>
          <w:rStyle w:val="ParagrafslovanChar"/>
        </w:rPr>
        <w:t xml:space="preserve">y </w:t>
      </w:r>
      <w:r w:rsidR="000B4B9E">
        <w:rPr>
          <w:rStyle w:val="ParagrafslovanChar"/>
        </w:rPr>
        <w:t>zahrnující</w:t>
      </w:r>
      <w:r w:rsidR="000B4B9E" w:rsidRPr="003A40E4">
        <w:rPr>
          <w:rStyle w:val="ParagrafslovanChar"/>
        </w:rPr>
        <w:t xml:space="preserve"> </w:t>
      </w:r>
      <w:r w:rsidR="00395814" w:rsidRPr="003A40E4">
        <w:rPr>
          <w:rStyle w:val="ParagrafslovanChar"/>
        </w:rPr>
        <w:t>zejména:</w:t>
      </w:r>
    </w:p>
    <w:p w:rsidR="00395814" w:rsidRDefault="00395814" w:rsidP="00F45069">
      <w:pPr>
        <w:pStyle w:val="Paragrafdruhadalrove"/>
        <w:numPr>
          <w:ilvl w:val="2"/>
          <w:numId w:val="3"/>
        </w:numPr>
      </w:pPr>
      <w:r>
        <w:t>předání datov</w:t>
      </w:r>
      <w:r w:rsidR="00330D06">
        <w:t>ých souborů s metadaty</w:t>
      </w:r>
      <w:r>
        <w:t xml:space="preserve"> Správci katalogu otevřených dat;</w:t>
      </w:r>
    </w:p>
    <w:p w:rsidR="00395814" w:rsidRDefault="00395814" w:rsidP="00F45069">
      <w:pPr>
        <w:pStyle w:val="Paragrafdruhadalrove"/>
        <w:numPr>
          <w:ilvl w:val="2"/>
          <w:numId w:val="3"/>
        </w:numPr>
      </w:pPr>
      <w:r>
        <w:t xml:space="preserve">předání datového souboru s otevřenými datovými </w:t>
      </w:r>
      <w:r w:rsidR="000E2FBA">
        <w:t>sad</w:t>
      </w:r>
      <w:r>
        <w:t>ami k publikaci;</w:t>
      </w:r>
    </w:p>
    <w:p w:rsidR="00395814" w:rsidRDefault="00395814" w:rsidP="00F45069">
      <w:pPr>
        <w:pStyle w:val="Paragrafdruhadalrove"/>
        <w:numPr>
          <w:ilvl w:val="2"/>
          <w:numId w:val="3"/>
        </w:numPr>
      </w:pPr>
      <w:r>
        <w:t>ověření správnosti a klasifikace katalogizačního záznamu, případné opravy katalogizačního záznamu;</w:t>
      </w:r>
    </w:p>
    <w:p w:rsidR="00DC2152" w:rsidRDefault="00DC2152" w:rsidP="00F45069">
      <w:pPr>
        <w:pStyle w:val="Paragrafdruhadalrove"/>
        <w:numPr>
          <w:ilvl w:val="2"/>
          <w:numId w:val="3"/>
        </w:numPr>
      </w:pPr>
      <w:r>
        <w:t>zajištění zaevidování datové sady v</w:t>
      </w:r>
      <w:r w:rsidR="00EF2738">
        <w:t> </w:t>
      </w:r>
      <w:r>
        <w:t>N</w:t>
      </w:r>
      <w:r w:rsidR="00EF2738">
        <w:t>KOD;</w:t>
      </w:r>
    </w:p>
    <w:p w:rsidR="00395814" w:rsidRDefault="00DC2152" w:rsidP="00F45069">
      <w:pPr>
        <w:pStyle w:val="Paragrafdruhadalrove"/>
        <w:numPr>
          <w:ilvl w:val="2"/>
          <w:numId w:val="3"/>
        </w:numPr>
      </w:pPr>
      <w:proofErr w:type="gramStart"/>
      <w:r>
        <w:t>?VOLITELNĚ</w:t>
      </w:r>
      <w:proofErr w:type="gramEnd"/>
      <w:r>
        <w:t xml:space="preserve">? zaevidování </w:t>
      </w:r>
      <w:r w:rsidR="00395814">
        <w:t>katalogizačního záznamu</w:t>
      </w:r>
      <w:r>
        <w:t xml:space="preserve"> v lokálním katalogu otevřených dat</w:t>
      </w:r>
      <w:r w:rsidR="00395814">
        <w:t>.</w:t>
      </w:r>
    </w:p>
    <w:p w:rsidR="00EF2738" w:rsidRDefault="00C72760" w:rsidP="00C72760">
      <w:pPr>
        <w:pStyle w:val="Paragrafslovan"/>
        <w:numPr>
          <w:ilvl w:val="0"/>
          <w:numId w:val="19"/>
        </w:numPr>
      </w:pPr>
      <w:proofErr w:type="gramStart"/>
      <w:r>
        <w:t>?VOLITELNĚ</w:t>
      </w:r>
      <w:proofErr w:type="gramEnd"/>
      <w:r>
        <w:t>? Postup zajištění lokálního katalogu otevřených dat</w:t>
      </w:r>
      <w:r w:rsidR="00DA3ABB">
        <w:t xml:space="preserve"> zajišťuje Správce katalogu otevřených dat ve spolupráci s IT specialistou</w:t>
      </w:r>
      <w:r w:rsidR="00EF2738">
        <w:t>:</w:t>
      </w:r>
    </w:p>
    <w:p w:rsidR="00EF2738" w:rsidRDefault="00EF2738" w:rsidP="00EF2738">
      <w:pPr>
        <w:pStyle w:val="Paragrafdruhadalrove"/>
        <w:numPr>
          <w:ilvl w:val="1"/>
          <w:numId w:val="19"/>
        </w:numPr>
      </w:pPr>
      <w:r>
        <w:t>instalace lokálního katalogu</w:t>
      </w:r>
      <w:r w:rsidR="00DA3ABB">
        <w:t xml:space="preserve"> otevřených dat</w:t>
      </w:r>
      <w:r>
        <w:t>;</w:t>
      </w:r>
    </w:p>
    <w:p w:rsidR="00EF2738" w:rsidRDefault="00EF2738" w:rsidP="00EF2738">
      <w:pPr>
        <w:pStyle w:val="Paragrafdruhadalrove"/>
        <w:numPr>
          <w:ilvl w:val="1"/>
          <w:numId w:val="19"/>
        </w:numPr>
      </w:pPr>
      <w:r>
        <w:t>příprava lokálního katalogu</w:t>
      </w:r>
      <w:r w:rsidR="00DA3ABB" w:rsidRPr="00DA3ABB">
        <w:t xml:space="preserve"> </w:t>
      </w:r>
      <w:r w:rsidR="00DA3ABB">
        <w:t>otevřených dat</w:t>
      </w:r>
      <w:r>
        <w:t>;</w:t>
      </w:r>
    </w:p>
    <w:p w:rsidR="00C72760" w:rsidRDefault="00EF2738" w:rsidP="00EF2738">
      <w:pPr>
        <w:pStyle w:val="Paragrafdruhadalrove"/>
        <w:numPr>
          <w:ilvl w:val="1"/>
          <w:numId w:val="19"/>
        </w:numPr>
      </w:pPr>
      <w:r>
        <w:t>provozování lokálního katalogu</w:t>
      </w:r>
      <w:r w:rsidR="00DA3ABB" w:rsidRPr="00DA3ABB">
        <w:t xml:space="preserve"> </w:t>
      </w:r>
      <w:r w:rsidR="00DA3ABB">
        <w:t>otevřených dat</w:t>
      </w:r>
      <w:r>
        <w:t>.</w:t>
      </w:r>
      <w:r w:rsidR="00C72760">
        <w:t xml:space="preserve"> </w:t>
      </w:r>
    </w:p>
    <w:p w:rsidR="00C72760" w:rsidRDefault="00C72760" w:rsidP="00395814"/>
    <w:p w:rsidR="00395814" w:rsidRDefault="00395814" w:rsidP="00395814">
      <w:pPr>
        <w:pStyle w:val="Nadpis2"/>
      </w:pPr>
      <w:r>
        <w:t xml:space="preserve">Čl. </w:t>
      </w:r>
      <w:r w:rsidR="00CE6DCF">
        <w:t>1</w:t>
      </w:r>
      <w:r w:rsidR="004D2766">
        <w:t>1</w:t>
      </w:r>
      <w:r>
        <w:br/>
      </w:r>
      <w:r w:rsidR="003A40E4">
        <w:t>K</w:t>
      </w:r>
      <w:r>
        <w:t>atalog otevřených dat</w:t>
      </w:r>
    </w:p>
    <w:p w:rsidR="003A40E4" w:rsidRDefault="003A40E4" w:rsidP="003A40E4">
      <w:pPr>
        <w:pStyle w:val="Paragrafslovan"/>
        <w:numPr>
          <w:ilvl w:val="0"/>
          <w:numId w:val="16"/>
        </w:numPr>
      </w:pPr>
      <w:r>
        <w:t xml:space="preserve">Všechna publikovaná otevřená </w:t>
      </w:r>
      <w:proofErr w:type="gramStart"/>
      <w:r>
        <w:t xml:space="preserve">data </w:t>
      </w:r>
      <w:r w:rsidR="00BF5DDD">
        <w:t>?SUBJEKT</w:t>
      </w:r>
      <w:proofErr w:type="gramEnd"/>
      <w:r w:rsidR="00BF5DDD">
        <w:t xml:space="preserve">? </w:t>
      </w:r>
      <w:r>
        <w:t>musí být katalogizována v </w:t>
      </w:r>
      <w:r w:rsidR="000B4B9E">
        <w:t>NKOD</w:t>
      </w:r>
      <w:r>
        <w:t>.</w:t>
      </w:r>
    </w:p>
    <w:p w:rsidR="00395814" w:rsidRDefault="003A40E4" w:rsidP="003A40E4">
      <w:pPr>
        <w:pStyle w:val="Paragrafslovan"/>
        <w:numPr>
          <w:ilvl w:val="0"/>
          <w:numId w:val="16"/>
        </w:numPr>
      </w:pPr>
      <w:proofErr w:type="gramStart"/>
      <w:r>
        <w:t>?VOLITELNĚ</w:t>
      </w:r>
      <w:proofErr w:type="gramEnd"/>
      <w:r>
        <w:t xml:space="preserve">? </w:t>
      </w:r>
      <w:r w:rsidR="00395814">
        <w:t xml:space="preserve">Pro zajištění </w:t>
      </w:r>
      <w:r w:rsidR="00772719">
        <w:t>snadnějšího</w:t>
      </w:r>
      <w:r w:rsidR="00395814">
        <w:t xml:space="preserve"> přístupu k otevřeným </w:t>
      </w:r>
      <w:proofErr w:type="gramStart"/>
      <w:r w:rsidR="00395814">
        <w:t>datům</w:t>
      </w:r>
      <w:r w:rsidR="00BF5DDD">
        <w:t xml:space="preserve"> </w:t>
      </w:r>
      <w:r w:rsidR="00395814">
        <w:t>?SUBJEKT</w:t>
      </w:r>
      <w:proofErr w:type="gramEnd"/>
      <w:r w:rsidR="00395814">
        <w:t xml:space="preserve">? je na jeho webových stránkách zpřístupněn </w:t>
      </w:r>
      <w:r>
        <w:t xml:space="preserve">lokální </w:t>
      </w:r>
      <w:r w:rsidR="00395814">
        <w:t xml:space="preserve">katalog otevřených dat. Obsah </w:t>
      </w:r>
      <w:r w:rsidR="00BF5DDD">
        <w:t xml:space="preserve">lokálního </w:t>
      </w:r>
      <w:r w:rsidR="00395814">
        <w:t xml:space="preserve">katalogu otevřených </w:t>
      </w:r>
      <w:proofErr w:type="gramStart"/>
      <w:r w:rsidR="00395814">
        <w:t>dat ?SUBJEKT</w:t>
      </w:r>
      <w:proofErr w:type="gramEnd"/>
      <w:r w:rsidR="00395814">
        <w:t xml:space="preserve">?, tj. katalogizační záznamy, je publikován též jako otevřená data. Obsah </w:t>
      </w:r>
      <w:r w:rsidR="00BF5DDD">
        <w:t xml:space="preserve">lokálního </w:t>
      </w:r>
      <w:r w:rsidR="00395814">
        <w:t xml:space="preserve">katalogu otevřených </w:t>
      </w:r>
      <w:proofErr w:type="gramStart"/>
      <w:r w:rsidR="00395814">
        <w:t>dat ?SUBJEKT</w:t>
      </w:r>
      <w:proofErr w:type="gramEnd"/>
      <w:r w:rsidR="00395814">
        <w:t>? je vedle formátu HTML dostupný také ve strojově čitelném formátu založeném na formátu DCAT</w:t>
      </w:r>
      <w:r w:rsidR="00BF5DDD">
        <w:t>-AP</w:t>
      </w:r>
      <w:r w:rsidR="00395814">
        <w:t>.</w:t>
      </w:r>
    </w:p>
    <w:p w:rsidR="00395814" w:rsidRDefault="00395814" w:rsidP="00395814"/>
    <w:p w:rsidR="00395814" w:rsidRDefault="00395814" w:rsidP="00395814">
      <w:pPr>
        <w:pStyle w:val="Nadpis2"/>
      </w:pPr>
      <w:r>
        <w:t xml:space="preserve">Čl. </w:t>
      </w:r>
      <w:r w:rsidR="003A555B">
        <w:t>1</w:t>
      </w:r>
      <w:r w:rsidR="004D2766">
        <w:t>2</w:t>
      </w:r>
      <w:r>
        <w:br/>
        <w:t>Závěrečná ustanovení</w:t>
      </w:r>
    </w:p>
    <w:p w:rsidR="00395814" w:rsidRDefault="00395814" w:rsidP="004D2766">
      <w:pPr>
        <w:pStyle w:val="Paragrafslovan"/>
        <w:numPr>
          <w:ilvl w:val="0"/>
          <w:numId w:val="0"/>
        </w:numPr>
        <w:ind w:left="357" w:hanging="357"/>
      </w:pPr>
      <w:r>
        <w:t>Tato směrnice nabývá účinnosti dnem vydání.</w:t>
      </w:r>
    </w:p>
    <w:p w:rsidR="00395814" w:rsidRDefault="00395814" w:rsidP="00395814"/>
    <w:p w:rsidR="00B923B0" w:rsidRDefault="00B923B0"/>
    <w:sectPr w:rsidR="00B923B0" w:rsidSect="0039581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D421C6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7DA" w:rsidRDefault="007327DA" w:rsidP="00395814">
      <w:pPr>
        <w:spacing w:after="0" w:line="240" w:lineRule="auto"/>
      </w:pPr>
      <w:r>
        <w:separator/>
      </w:r>
    </w:p>
  </w:endnote>
  <w:endnote w:type="continuationSeparator" w:id="0">
    <w:p w:rsidR="007327DA" w:rsidRDefault="007327DA" w:rsidP="0039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814" w:rsidRDefault="0039581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966E1">
      <w:rPr>
        <w:noProof/>
      </w:rPr>
      <w:t>2</w:t>
    </w:r>
    <w:r>
      <w:fldChar w:fldCharType="end"/>
    </w:r>
  </w:p>
  <w:p w:rsidR="00395814" w:rsidRDefault="0039581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7DA" w:rsidRDefault="007327DA" w:rsidP="00395814">
      <w:pPr>
        <w:spacing w:after="0" w:line="240" w:lineRule="auto"/>
      </w:pPr>
      <w:r>
        <w:separator/>
      </w:r>
    </w:p>
  </w:footnote>
  <w:footnote w:type="continuationSeparator" w:id="0">
    <w:p w:rsidR="007327DA" w:rsidRDefault="007327DA" w:rsidP="0039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814" w:rsidRDefault="00395814">
    <w:pPr>
      <w:pStyle w:val="Zhlav"/>
    </w:pPr>
    <w:r>
      <w:t>Vzor - Směrnice Publikace a katalogizace otevřených dat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A3EB5"/>
    <w:multiLevelType w:val="hybridMultilevel"/>
    <w:tmpl w:val="82A0ACEC"/>
    <w:lvl w:ilvl="0" w:tplc="75280C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23A62"/>
    <w:multiLevelType w:val="hybridMultilevel"/>
    <w:tmpl w:val="9E6AB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DF22BE"/>
    <w:multiLevelType w:val="multilevel"/>
    <w:tmpl w:val="D4124DC2"/>
    <w:lvl w:ilvl="0">
      <w:start w:val="1"/>
      <w:numFmt w:val="decimal"/>
      <w:pStyle w:val="Paragrafslovan"/>
      <w:lvlText w:val="%1)"/>
      <w:lvlJc w:val="left"/>
      <w:pPr>
        <w:ind w:left="360" w:hanging="360"/>
      </w:pPr>
    </w:lvl>
    <w:lvl w:ilvl="1">
      <w:start w:val="1"/>
      <w:numFmt w:val="lowerLetter"/>
      <w:pStyle w:val="Paragrafdruhadalrove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57E47B94"/>
    <w:multiLevelType w:val="hybridMultilevel"/>
    <w:tmpl w:val="3D72A0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kub Míšek">
    <w15:presenceInfo w15:providerId="None" w15:userId="Jakub Míš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B71"/>
    <w:rsid w:val="00000D4A"/>
    <w:rsid w:val="0003790F"/>
    <w:rsid w:val="000403A7"/>
    <w:rsid w:val="0005530F"/>
    <w:rsid w:val="0006754B"/>
    <w:rsid w:val="000A2BD1"/>
    <w:rsid w:val="000B1AE1"/>
    <w:rsid w:val="000B4B9E"/>
    <w:rsid w:val="000C237D"/>
    <w:rsid w:val="000D0B01"/>
    <w:rsid w:val="000E2FBA"/>
    <w:rsid w:val="000F645B"/>
    <w:rsid w:val="001047BC"/>
    <w:rsid w:val="0011109E"/>
    <w:rsid w:val="0015252A"/>
    <w:rsid w:val="00171FD1"/>
    <w:rsid w:val="00183DC4"/>
    <w:rsid w:val="0019197D"/>
    <w:rsid w:val="001C1A12"/>
    <w:rsid w:val="001F48A6"/>
    <w:rsid w:val="001F57DC"/>
    <w:rsid w:val="00202A97"/>
    <w:rsid w:val="00216FD3"/>
    <w:rsid w:val="002208A0"/>
    <w:rsid w:val="00230432"/>
    <w:rsid w:val="00251801"/>
    <w:rsid w:val="00274E6B"/>
    <w:rsid w:val="00284A00"/>
    <w:rsid w:val="0029362A"/>
    <w:rsid w:val="002B6FFE"/>
    <w:rsid w:val="002D377D"/>
    <w:rsid w:val="002F330C"/>
    <w:rsid w:val="00330D06"/>
    <w:rsid w:val="00331B71"/>
    <w:rsid w:val="00340605"/>
    <w:rsid w:val="003452C0"/>
    <w:rsid w:val="00346912"/>
    <w:rsid w:val="00350EAB"/>
    <w:rsid w:val="003555A1"/>
    <w:rsid w:val="003635A5"/>
    <w:rsid w:val="00374689"/>
    <w:rsid w:val="00387C12"/>
    <w:rsid w:val="00395814"/>
    <w:rsid w:val="003A40E4"/>
    <w:rsid w:val="003A555B"/>
    <w:rsid w:val="003C3BB4"/>
    <w:rsid w:val="003E1292"/>
    <w:rsid w:val="003E67A6"/>
    <w:rsid w:val="003F60D3"/>
    <w:rsid w:val="003F79DD"/>
    <w:rsid w:val="0040725A"/>
    <w:rsid w:val="00473416"/>
    <w:rsid w:val="004966E1"/>
    <w:rsid w:val="004B1BF5"/>
    <w:rsid w:val="004D2766"/>
    <w:rsid w:val="004E1C9F"/>
    <w:rsid w:val="005057EC"/>
    <w:rsid w:val="00520083"/>
    <w:rsid w:val="00520CB0"/>
    <w:rsid w:val="00540B28"/>
    <w:rsid w:val="00560AC9"/>
    <w:rsid w:val="005766E2"/>
    <w:rsid w:val="005C2D80"/>
    <w:rsid w:val="00614B85"/>
    <w:rsid w:val="00654F78"/>
    <w:rsid w:val="006624AC"/>
    <w:rsid w:val="00670126"/>
    <w:rsid w:val="006A1ACE"/>
    <w:rsid w:val="006B514A"/>
    <w:rsid w:val="006C1F34"/>
    <w:rsid w:val="006F5FBC"/>
    <w:rsid w:val="006F72E3"/>
    <w:rsid w:val="007327DA"/>
    <w:rsid w:val="007644D1"/>
    <w:rsid w:val="00772719"/>
    <w:rsid w:val="007775FB"/>
    <w:rsid w:val="00796234"/>
    <w:rsid w:val="007B135A"/>
    <w:rsid w:val="00804166"/>
    <w:rsid w:val="00860513"/>
    <w:rsid w:val="00891E24"/>
    <w:rsid w:val="008A691F"/>
    <w:rsid w:val="008F1B26"/>
    <w:rsid w:val="008F56CA"/>
    <w:rsid w:val="00921824"/>
    <w:rsid w:val="00924D04"/>
    <w:rsid w:val="0095373A"/>
    <w:rsid w:val="00977682"/>
    <w:rsid w:val="00995B0B"/>
    <w:rsid w:val="009D6353"/>
    <w:rsid w:val="009F0AD0"/>
    <w:rsid w:val="009F5169"/>
    <w:rsid w:val="00A10BD1"/>
    <w:rsid w:val="00A11377"/>
    <w:rsid w:val="00A20CA5"/>
    <w:rsid w:val="00A3413C"/>
    <w:rsid w:val="00A6181A"/>
    <w:rsid w:val="00A8251E"/>
    <w:rsid w:val="00A90EC7"/>
    <w:rsid w:val="00A978DB"/>
    <w:rsid w:val="00AC25F6"/>
    <w:rsid w:val="00B10278"/>
    <w:rsid w:val="00B1755B"/>
    <w:rsid w:val="00B42D72"/>
    <w:rsid w:val="00B45FF3"/>
    <w:rsid w:val="00B849FF"/>
    <w:rsid w:val="00B9141F"/>
    <w:rsid w:val="00B923B0"/>
    <w:rsid w:val="00B92B2F"/>
    <w:rsid w:val="00BA1417"/>
    <w:rsid w:val="00BA7BE2"/>
    <w:rsid w:val="00BD3F54"/>
    <w:rsid w:val="00BF5DDD"/>
    <w:rsid w:val="00C1189A"/>
    <w:rsid w:val="00C2719F"/>
    <w:rsid w:val="00C27604"/>
    <w:rsid w:val="00C3179B"/>
    <w:rsid w:val="00C336DA"/>
    <w:rsid w:val="00C408EF"/>
    <w:rsid w:val="00C518C4"/>
    <w:rsid w:val="00C71AA3"/>
    <w:rsid w:val="00C72760"/>
    <w:rsid w:val="00C8309C"/>
    <w:rsid w:val="00CA4DD3"/>
    <w:rsid w:val="00CB5CF4"/>
    <w:rsid w:val="00CC1243"/>
    <w:rsid w:val="00CE6DCF"/>
    <w:rsid w:val="00CF0D9B"/>
    <w:rsid w:val="00D06D20"/>
    <w:rsid w:val="00D44518"/>
    <w:rsid w:val="00D569C7"/>
    <w:rsid w:val="00D77118"/>
    <w:rsid w:val="00D86D69"/>
    <w:rsid w:val="00DA3ABB"/>
    <w:rsid w:val="00DC2152"/>
    <w:rsid w:val="00DD24C7"/>
    <w:rsid w:val="00E17C13"/>
    <w:rsid w:val="00E273E9"/>
    <w:rsid w:val="00E6002D"/>
    <w:rsid w:val="00E61EA3"/>
    <w:rsid w:val="00E77859"/>
    <w:rsid w:val="00EA29BC"/>
    <w:rsid w:val="00EF2738"/>
    <w:rsid w:val="00F129CA"/>
    <w:rsid w:val="00F14C5A"/>
    <w:rsid w:val="00F40279"/>
    <w:rsid w:val="00F45069"/>
    <w:rsid w:val="00F53088"/>
    <w:rsid w:val="00FA0EE3"/>
    <w:rsid w:val="00FA4232"/>
    <w:rsid w:val="00FD1C7B"/>
    <w:rsid w:val="00FF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95814"/>
    <w:pPr>
      <w:keepNext/>
      <w:keepLines/>
      <w:spacing w:before="200" w:after="360"/>
      <w:jc w:val="center"/>
      <w:outlineLvl w:val="1"/>
    </w:pPr>
    <w:rPr>
      <w:rFonts w:ascii="Cambria" w:eastAsia="Times New Roman" w:hAnsi="Cambria"/>
      <w:b/>
      <w:bCs/>
      <w:color w:val="4F81BD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9581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9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5814"/>
  </w:style>
  <w:style w:type="paragraph" w:styleId="Zpat">
    <w:name w:val="footer"/>
    <w:basedOn w:val="Normln"/>
    <w:link w:val="ZpatChar"/>
    <w:uiPriority w:val="99"/>
    <w:unhideWhenUsed/>
    <w:rsid w:val="0039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5814"/>
  </w:style>
  <w:style w:type="character" w:customStyle="1" w:styleId="Nadpis2Char">
    <w:name w:val="Nadpis 2 Char"/>
    <w:link w:val="Nadpis2"/>
    <w:uiPriority w:val="9"/>
    <w:rsid w:val="00395814"/>
    <w:rPr>
      <w:rFonts w:ascii="Cambria" w:eastAsia="Times New Roman" w:hAnsi="Cambria" w:cs="Times New Roman"/>
      <w:b/>
      <w:bCs/>
      <w:color w:val="4F81BD"/>
      <w:sz w:val="24"/>
      <w:szCs w:val="26"/>
    </w:rPr>
  </w:style>
  <w:style w:type="character" w:customStyle="1" w:styleId="Nadpis3Char">
    <w:name w:val="Nadpis 3 Char"/>
    <w:link w:val="Nadpis3"/>
    <w:uiPriority w:val="9"/>
    <w:rsid w:val="00395814"/>
    <w:rPr>
      <w:rFonts w:ascii="Cambria" w:eastAsia="Times New Roman" w:hAnsi="Cambria" w:cs="Times New Roman"/>
      <w:b/>
      <w:bCs/>
      <w:color w:val="4F81BD"/>
    </w:rPr>
  </w:style>
  <w:style w:type="paragraph" w:styleId="Odstavecseseznamem">
    <w:name w:val="List Paragraph"/>
    <w:basedOn w:val="Normln"/>
    <w:link w:val="OdstavecseseznamemChar"/>
    <w:uiPriority w:val="34"/>
    <w:qFormat/>
    <w:rsid w:val="00395814"/>
    <w:pPr>
      <w:ind w:left="720"/>
      <w:contextualSpacing/>
    </w:pPr>
  </w:style>
  <w:style w:type="paragraph" w:customStyle="1" w:styleId="Paragrafslovan">
    <w:name w:val="Paragraf_číslovaný"/>
    <w:basedOn w:val="Odstavecseseznamem"/>
    <w:link w:val="ParagrafslovanChar"/>
    <w:qFormat/>
    <w:rsid w:val="00614B85"/>
    <w:pPr>
      <w:numPr>
        <w:numId w:val="3"/>
      </w:numPr>
      <w:spacing w:before="240" w:after="0"/>
      <w:ind w:left="357" w:hanging="357"/>
      <w:contextualSpacing w:val="0"/>
      <w:jc w:val="both"/>
    </w:pPr>
  </w:style>
  <w:style w:type="paragraph" w:customStyle="1" w:styleId="Paragrafdruhadalrove">
    <w:name w:val="Paragraf_druhá_a_další úroveň"/>
    <w:basedOn w:val="Paragrafslovan"/>
    <w:link w:val="ParagrafdruhadalroveChar"/>
    <w:qFormat/>
    <w:rsid w:val="00614B85"/>
    <w:pPr>
      <w:numPr>
        <w:ilvl w:val="1"/>
      </w:numPr>
      <w:spacing w:before="0"/>
      <w:ind w:left="714" w:hanging="357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95814"/>
  </w:style>
  <w:style w:type="character" w:customStyle="1" w:styleId="ParagrafslovanChar">
    <w:name w:val="Paragraf_číslovaný Char"/>
    <w:basedOn w:val="OdstavecseseznamemChar"/>
    <w:link w:val="Paragrafslovan"/>
    <w:rsid w:val="00614B85"/>
  </w:style>
  <w:style w:type="table" w:styleId="Mkatabulky">
    <w:name w:val="Table Grid"/>
    <w:basedOn w:val="Normlntabulka"/>
    <w:uiPriority w:val="59"/>
    <w:rsid w:val="00C11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druhadalroveChar">
    <w:name w:val="Paragraf_druhá_a_další úroveň Char"/>
    <w:basedOn w:val="ParagrafslovanChar"/>
    <w:link w:val="Paragrafdruhadalrove"/>
    <w:rsid w:val="00614B85"/>
  </w:style>
  <w:style w:type="paragraph" w:styleId="Textbubliny">
    <w:name w:val="Balloon Text"/>
    <w:basedOn w:val="Normln"/>
    <w:link w:val="TextbublinyChar"/>
    <w:uiPriority w:val="99"/>
    <w:semiHidden/>
    <w:unhideWhenUsed/>
    <w:rsid w:val="00CF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F0D9B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9776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76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776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768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768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95814"/>
    <w:pPr>
      <w:keepNext/>
      <w:keepLines/>
      <w:spacing w:before="200" w:after="360"/>
      <w:jc w:val="center"/>
      <w:outlineLvl w:val="1"/>
    </w:pPr>
    <w:rPr>
      <w:rFonts w:ascii="Cambria" w:eastAsia="Times New Roman" w:hAnsi="Cambria"/>
      <w:b/>
      <w:bCs/>
      <w:color w:val="4F81BD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9581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9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5814"/>
  </w:style>
  <w:style w:type="paragraph" w:styleId="Zpat">
    <w:name w:val="footer"/>
    <w:basedOn w:val="Normln"/>
    <w:link w:val="ZpatChar"/>
    <w:uiPriority w:val="99"/>
    <w:unhideWhenUsed/>
    <w:rsid w:val="0039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5814"/>
  </w:style>
  <w:style w:type="character" w:customStyle="1" w:styleId="Nadpis2Char">
    <w:name w:val="Nadpis 2 Char"/>
    <w:link w:val="Nadpis2"/>
    <w:uiPriority w:val="9"/>
    <w:rsid w:val="00395814"/>
    <w:rPr>
      <w:rFonts w:ascii="Cambria" w:eastAsia="Times New Roman" w:hAnsi="Cambria" w:cs="Times New Roman"/>
      <w:b/>
      <w:bCs/>
      <w:color w:val="4F81BD"/>
      <w:sz w:val="24"/>
      <w:szCs w:val="26"/>
    </w:rPr>
  </w:style>
  <w:style w:type="character" w:customStyle="1" w:styleId="Nadpis3Char">
    <w:name w:val="Nadpis 3 Char"/>
    <w:link w:val="Nadpis3"/>
    <w:uiPriority w:val="9"/>
    <w:rsid w:val="00395814"/>
    <w:rPr>
      <w:rFonts w:ascii="Cambria" w:eastAsia="Times New Roman" w:hAnsi="Cambria" w:cs="Times New Roman"/>
      <w:b/>
      <w:bCs/>
      <w:color w:val="4F81BD"/>
    </w:rPr>
  </w:style>
  <w:style w:type="paragraph" w:styleId="Odstavecseseznamem">
    <w:name w:val="List Paragraph"/>
    <w:basedOn w:val="Normln"/>
    <w:link w:val="OdstavecseseznamemChar"/>
    <w:uiPriority w:val="34"/>
    <w:qFormat/>
    <w:rsid w:val="00395814"/>
    <w:pPr>
      <w:ind w:left="720"/>
      <w:contextualSpacing/>
    </w:pPr>
  </w:style>
  <w:style w:type="paragraph" w:customStyle="1" w:styleId="Paragrafslovan">
    <w:name w:val="Paragraf_číslovaný"/>
    <w:basedOn w:val="Odstavecseseznamem"/>
    <w:link w:val="ParagrafslovanChar"/>
    <w:qFormat/>
    <w:rsid w:val="00614B85"/>
    <w:pPr>
      <w:numPr>
        <w:numId w:val="3"/>
      </w:numPr>
      <w:spacing w:before="240" w:after="0"/>
      <w:ind w:left="357" w:hanging="357"/>
      <w:contextualSpacing w:val="0"/>
      <w:jc w:val="both"/>
    </w:pPr>
  </w:style>
  <w:style w:type="paragraph" w:customStyle="1" w:styleId="Paragrafdruhadalrove">
    <w:name w:val="Paragraf_druhá_a_další úroveň"/>
    <w:basedOn w:val="Paragrafslovan"/>
    <w:link w:val="ParagrafdruhadalroveChar"/>
    <w:qFormat/>
    <w:rsid w:val="00614B85"/>
    <w:pPr>
      <w:numPr>
        <w:ilvl w:val="1"/>
      </w:numPr>
      <w:spacing w:before="0"/>
      <w:ind w:left="714" w:hanging="357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95814"/>
  </w:style>
  <w:style w:type="character" w:customStyle="1" w:styleId="ParagrafslovanChar">
    <w:name w:val="Paragraf_číslovaný Char"/>
    <w:basedOn w:val="OdstavecseseznamemChar"/>
    <w:link w:val="Paragrafslovan"/>
    <w:rsid w:val="00614B85"/>
  </w:style>
  <w:style w:type="table" w:styleId="Mkatabulky">
    <w:name w:val="Table Grid"/>
    <w:basedOn w:val="Normlntabulka"/>
    <w:uiPriority w:val="59"/>
    <w:rsid w:val="00C11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druhadalroveChar">
    <w:name w:val="Paragraf_druhá_a_další úroveň Char"/>
    <w:basedOn w:val="ParagrafslovanChar"/>
    <w:link w:val="Paragrafdruhadalrove"/>
    <w:rsid w:val="00614B85"/>
  </w:style>
  <w:style w:type="paragraph" w:styleId="Textbubliny">
    <w:name w:val="Balloon Text"/>
    <w:basedOn w:val="Normln"/>
    <w:link w:val="TextbublinyChar"/>
    <w:uiPriority w:val="99"/>
    <w:semiHidden/>
    <w:unhideWhenUsed/>
    <w:rsid w:val="00CF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F0D9B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9776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76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776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768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76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0B95F-F291-4FA2-89C7-B9730FDFA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1896</Words>
  <Characters>11187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ITG</Company>
  <LinksUpToDate>false</LinksUpToDate>
  <CharactersWithSpaces>13057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DuCh</dc:creator>
  <cp:lastModifiedBy>Dušan Chlapek</cp:lastModifiedBy>
  <cp:revision>4</cp:revision>
  <cp:lastPrinted>2015-05-05T11:15:00Z</cp:lastPrinted>
  <dcterms:created xsi:type="dcterms:W3CDTF">2015-11-02T16:07:00Z</dcterms:created>
  <dcterms:modified xsi:type="dcterms:W3CDTF">2015-11-02T16:18:00Z</dcterms:modified>
</cp:coreProperties>
</file>